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7917C" w14:textId="77777777" w:rsidR="006A78C2" w:rsidRDefault="7220EA4F" w:rsidP="5A48DC12">
      <w:pPr>
        <w:jc w:val="right"/>
        <w:rPr>
          <w:rFonts w:ascii="Arial" w:eastAsia="Arial" w:hAnsi="Arial" w:cs="Arial"/>
          <w:sz w:val="24"/>
          <w:szCs w:val="24"/>
          <w:lang w:val="es-MX"/>
        </w:rPr>
      </w:pPr>
      <w:r w:rsidRPr="5A48DC12">
        <w:rPr>
          <w:rFonts w:ascii="Arial" w:eastAsia="Arial" w:hAnsi="Arial" w:cs="Arial"/>
          <w:sz w:val="24"/>
          <w:szCs w:val="24"/>
          <w:lang w:val="es-MX"/>
        </w:rPr>
        <w:t>Ciudad y fecha</w:t>
      </w:r>
    </w:p>
    <w:p w14:paraId="51CB5E48" w14:textId="6EAC7117" w:rsidR="47A9F0C2" w:rsidRDefault="47A9F0C2" w:rsidP="5A48DC12">
      <w:pPr>
        <w:jc w:val="center"/>
        <w:rPr>
          <w:rFonts w:ascii="Arial" w:eastAsia="Arial" w:hAnsi="Arial" w:cs="Arial"/>
          <w:b/>
          <w:bCs/>
          <w:sz w:val="24"/>
          <w:szCs w:val="24"/>
        </w:rPr>
      </w:pPr>
      <w:r w:rsidRPr="5A48DC12">
        <w:rPr>
          <w:rFonts w:ascii="Arial" w:eastAsia="Arial" w:hAnsi="Arial" w:cs="Arial"/>
          <w:b/>
          <w:bCs/>
          <w:sz w:val="24"/>
          <w:szCs w:val="24"/>
        </w:rPr>
        <w:t xml:space="preserve">CARTA DE </w:t>
      </w:r>
      <w:r w:rsidR="7220EA4F" w:rsidRPr="5A48DC12">
        <w:rPr>
          <w:rFonts w:ascii="Arial" w:eastAsia="Arial" w:hAnsi="Arial" w:cs="Arial"/>
          <w:b/>
          <w:bCs/>
          <w:sz w:val="24"/>
          <w:szCs w:val="24"/>
        </w:rPr>
        <w:t>EXPRESIÓN DE INTERES PARA SER ALIADO ESTRATÉGICO EN EL MARCO DE</w:t>
      </w:r>
      <w:r w:rsidR="1284626C" w:rsidRPr="5A48DC12">
        <w:rPr>
          <w:rFonts w:ascii="Arial" w:eastAsia="Arial" w:hAnsi="Arial" w:cs="Arial"/>
          <w:b/>
          <w:bCs/>
          <w:sz w:val="24"/>
          <w:szCs w:val="24"/>
        </w:rPr>
        <w:t>L PROCESO DE</w:t>
      </w:r>
      <w:r w:rsidR="7220EA4F" w:rsidRPr="5A48DC12">
        <w:rPr>
          <w:rFonts w:ascii="Arial" w:eastAsia="Arial" w:hAnsi="Arial" w:cs="Arial"/>
          <w:b/>
          <w:bCs/>
          <w:sz w:val="24"/>
          <w:szCs w:val="24"/>
        </w:rPr>
        <w:t xml:space="preserve"> CARNETIZACIÓN D</w:t>
      </w:r>
      <w:r w:rsidR="660757C4" w:rsidRPr="5A48DC12">
        <w:rPr>
          <w:rFonts w:ascii="Arial" w:eastAsia="Arial" w:hAnsi="Arial" w:cs="Arial"/>
          <w:b/>
          <w:bCs/>
          <w:sz w:val="24"/>
          <w:szCs w:val="24"/>
        </w:rPr>
        <w:t>IGITAL DE LOS PROFESIONALES DE LA EDUCACIÓN DEL MAGISTERIO NACIONAL</w:t>
      </w:r>
    </w:p>
    <w:p w14:paraId="14029FDB" w14:textId="77777777" w:rsidR="006A78C2" w:rsidRDefault="006A78C2" w:rsidP="5A48DC12">
      <w:pPr>
        <w:jc w:val="right"/>
        <w:rPr>
          <w:rFonts w:ascii="Arial" w:eastAsia="Arial" w:hAnsi="Arial" w:cs="Arial"/>
          <w:sz w:val="24"/>
          <w:szCs w:val="24"/>
          <w:lang w:val="es-MX"/>
        </w:rPr>
      </w:pPr>
    </w:p>
    <w:p w14:paraId="43BB3EBE" w14:textId="50A28434" w:rsidR="006A78C2" w:rsidRDefault="7220EA4F" w:rsidP="5A48DC12">
      <w:pPr>
        <w:spacing w:after="0"/>
        <w:rPr>
          <w:rFonts w:ascii="Arial" w:eastAsia="Arial" w:hAnsi="Arial" w:cs="Arial"/>
          <w:color w:val="FF0000"/>
          <w:sz w:val="24"/>
          <w:szCs w:val="24"/>
          <w:lang w:val="es-MX"/>
        </w:rPr>
      </w:pPr>
      <w:r w:rsidRPr="5A48DC12">
        <w:rPr>
          <w:rFonts w:ascii="Arial" w:eastAsia="Arial" w:hAnsi="Arial" w:cs="Arial"/>
          <w:color w:val="FF0000"/>
          <w:sz w:val="24"/>
          <w:szCs w:val="24"/>
          <w:lang w:val="es-MX"/>
        </w:rPr>
        <w:t xml:space="preserve">Mgs. </w:t>
      </w:r>
      <w:r w:rsidR="5AE4F7D6" w:rsidRPr="5A48DC12">
        <w:rPr>
          <w:rFonts w:ascii="Arial" w:eastAsia="Arial" w:hAnsi="Arial" w:cs="Arial"/>
          <w:color w:val="FF0000"/>
          <w:sz w:val="24"/>
          <w:szCs w:val="24"/>
          <w:lang w:val="es-MX"/>
        </w:rPr>
        <w:t>Nancy Lorena Morocho Quimbiulco</w:t>
      </w:r>
    </w:p>
    <w:p w14:paraId="0162E2FB" w14:textId="77777777" w:rsidR="006A78C2" w:rsidRDefault="7220EA4F" w:rsidP="5A48DC12">
      <w:pPr>
        <w:spacing w:after="0"/>
        <w:rPr>
          <w:rFonts w:ascii="Arial" w:eastAsia="Arial" w:hAnsi="Arial" w:cs="Arial"/>
          <w:b/>
          <w:bCs/>
          <w:color w:val="FF0000"/>
          <w:sz w:val="24"/>
          <w:szCs w:val="24"/>
          <w:lang w:val="es-MX"/>
        </w:rPr>
      </w:pPr>
      <w:r w:rsidRPr="5A48DC12">
        <w:rPr>
          <w:rFonts w:ascii="Arial" w:eastAsia="Arial" w:hAnsi="Arial" w:cs="Arial"/>
          <w:b/>
          <w:bCs/>
          <w:color w:val="FF0000"/>
          <w:sz w:val="24"/>
          <w:szCs w:val="24"/>
          <w:lang w:val="es-MX"/>
        </w:rPr>
        <w:t>Subsecretaria de Desarrollo Profesional Educativo</w:t>
      </w:r>
    </w:p>
    <w:p w14:paraId="4F0CA911" w14:textId="05A1F16A" w:rsidR="4218EB96" w:rsidRDefault="4218EB96" w:rsidP="5A48DC12">
      <w:pPr>
        <w:spacing w:after="0"/>
        <w:rPr>
          <w:rFonts w:ascii="Arial" w:eastAsia="Arial" w:hAnsi="Arial" w:cs="Arial"/>
          <w:b/>
          <w:bCs/>
          <w:sz w:val="24"/>
          <w:szCs w:val="24"/>
          <w:lang w:val="es-MX"/>
        </w:rPr>
      </w:pPr>
      <w:r w:rsidRPr="5A48DC12">
        <w:rPr>
          <w:rFonts w:ascii="Arial" w:eastAsia="Arial" w:hAnsi="Arial" w:cs="Arial"/>
          <w:b/>
          <w:bCs/>
          <w:sz w:val="24"/>
          <w:szCs w:val="24"/>
          <w:lang w:val="es-MX"/>
        </w:rPr>
        <w:t xml:space="preserve">Ministerio de </w:t>
      </w:r>
      <w:r w:rsidR="4E26A0DE" w:rsidRPr="5A48DC12">
        <w:rPr>
          <w:rFonts w:ascii="Arial" w:eastAsia="Arial" w:hAnsi="Arial" w:cs="Arial"/>
          <w:b/>
          <w:bCs/>
          <w:sz w:val="24"/>
          <w:szCs w:val="24"/>
          <w:lang w:val="es-MX"/>
        </w:rPr>
        <w:t>Educación</w:t>
      </w:r>
    </w:p>
    <w:p w14:paraId="49AA767F" w14:textId="77777777" w:rsidR="006A78C2" w:rsidRDefault="7220EA4F" w:rsidP="5A48DC12">
      <w:pPr>
        <w:spacing w:before="240"/>
        <w:rPr>
          <w:rFonts w:ascii="Arial" w:eastAsia="Arial" w:hAnsi="Arial" w:cs="Arial"/>
          <w:sz w:val="24"/>
          <w:szCs w:val="24"/>
          <w:lang w:val="es-MX"/>
        </w:rPr>
      </w:pPr>
      <w:r w:rsidRPr="5A48DC12">
        <w:rPr>
          <w:rFonts w:ascii="Arial" w:eastAsia="Arial" w:hAnsi="Arial" w:cs="Arial"/>
          <w:sz w:val="24"/>
          <w:szCs w:val="24"/>
          <w:lang w:val="es-MX"/>
        </w:rPr>
        <w:t>De mi consideración:</w:t>
      </w:r>
    </w:p>
    <w:p w14:paraId="3BD31CEF" w14:textId="30C312D4" w:rsidR="006A78C2" w:rsidRDefault="7220EA4F" w:rsidP="5A48DC12">
      <w:pPr>
        <w:spacing w:before="240"/>
        <w:jc w:val="both"/>
        <w:rPr>
          <w:rFonts w:ascii="Arial" w:eastAsia="Arial" w:hAnsi="Arial" w:cs="Arial"/>
          <w:sz w:val="24"/>
          <w:szCs w:val="24"/>
        </w:rPr>
      </w:pPr>
      <w:r w:rsidRPr="5A48DC12">
        <w:rPr>
          <w:rFonts w:ascii="Arial" w:eastAsia="Arial" w:hAnsi="Arial" w:cs="Arial"/>
          <w:sz w:val="24"/>
          <w:szCs w:val="24"/>
          <w:lang w:val="es-MX"/>
        </w:rPr>
        <w:t xml:space="preserve">En el marco del proceso de carnetización </w:t>
      </w:r>
      <w:r w:rsidR="250A56CD" w:rsidRPr="5A48DC12">
        <w:rPr>
          <w:rFonts w:ascii="Arial" w:eastAsia="Arial" w:hAnsi="Arial" w:cs="Arial"/>
          <w:sz w:val="24"/>
          <w:szCs w:val="24"/>
          <w:lang w:val="es-MX"/>
        </w:rPr>
        <w:t>digital de los</w:t>
      </w:r>
      <w:r w:rsidR="072DB40B" w:rsidRPr="5A48DC12">
        <w:rPr>
          <w:rFonts w:ascii="Arial" w:eastAsia="Arial" w:hAnsi="Arial" w:cs="Arial"/>
          <w:sz w:val="24"/>
          <w:szCs w:val="24"/>
          <w:lang w:val="es-MX"/>
        </w:rPr>
        <w:t xml:space="preserve"> docentes y</w:t>
      </w:r>
      <w:r w:rsidR="250A56CD" w:rsidRPr="5A48DC12">
        <w:rPr>
          <w:rFonts w:ascii="Arial" w:eastAsia="Arial" w:hAnsi="Arial" w:cs="Arial"/>
          <w:sz w:val="24"/>
          <w:szCs w:val="24"/>
          <w:lang w:val="es-MX"/>
        </w:rPr>
        <w:t xml:space="preserve"> profesionales de la educación </w:t>
      </w:r>
      <w:r w:rsidRPr="5A48DC12">
        <w:rPr>
          <w:rFonts w:ascii="Arial" w:eastAsia="Arial" w:hAnsi="Arial" w:cs="Arial"/>
          <w:sz w:val="24"/>
          <w:szCs w:val="24"/>
          <w:lang w:val="es-MX"/>
        </w:rPr>
        <w:t xml:space="preserve">desarrollado por el Ministerio de </w:t>
      </w:r>
      <w:r w:rsidR="365D6FF1" w:rsidRPr="5A48DC12">
        <w:rPr>
          <w:rFonts w:ascii="Arial" w:eastAsia="Arial" w:hAnsi="Arial" w:cs="Arial"/>
          <w:sz w:val="24"/>
          <w:szCs w:val="24"/>
          <w:lang w:val="es-MX"/>
        </w:rPr>
        <w:t xml:space="preserve">Educación, y en cumplimiento a lo </w:t>
      </w:r>
      <w:r w:rsidRPr="5A48DC12">
        <w:rPr>
          <w:rFonts w:ascii="Arial" w:eastAsia="Arial" w:hAnsi="Arial" w:cs="Arial"/>
          <w:sz w:val="24"/>
          <w:szCs w:val="24"/>
          <w:lang w:val="es-MX"/>
        </w:rPr>
        <w:t xml:space="preserve">señalado en el Decreto Presidencial No. 57 y el Acuerdo Ministerial No. </w:t>
      </w:r>
      <w:r w:rsidRPr="5A48DC12">
        <w:rPr>
          <w:rFonts w:ascii="Arial" w:eastAsia="Arial" w:hAnsi="Arial" w:cs="Arial"/>
          <w:sz w:val="24"/>
          <w:szCs w:val="24"/>
        </w:rPr>
        <w:t>MINEDUC-MINEDUC-202</w:t>
      </w:r>
      <w:r w:rsidR="6F9CF2A4" w:rsidRPr="5A48DC12">
        <w:rPr>
          <w:rFonts w:ascii="Arial" w:eastAsia="Arial" w:hAnsi="Arial" w:cs="Arial"/>
          <w:sz w:val="24"/>
          <w:szCs w:val="24"/>
        </w:rPr>
        <w:t>3</w:t>
      </w:r>
      <w:r w:rsidRPr="5A48DC12">
        <w:rPr>
          <w:rFonts w:ascii="Arial" w:eastAsia="Arial" w:hAnsi="Arial" w:cs="Arial"/>
          <w:sz w:val="24"/>
          <w:szCs w:val="24"/>
        </w:rPr>
        <w:t>-00006</w:t>
      </w:r>
      <w:r w:rsidR="74334792" w:rsidRPr="5A48DC12">
        <w:rPr>
          <w:rFonts w:ascii="Arial" w:eastAsia="Arial" w:hAnsi="Arial" w:cs="Arial"/>
          <w:sz w:val="24"/>
          <w:szCs w:val="24"/>
        </w:rPr>
        <w:t>7</w:t>
      </w:r>
      <w:r w:rsidRPr="5A48DC12">
        <w:rPr>
          <w:rFonts w:ascii="Arial" w:eastAsia="Arial" w:hAnsi="Arial" w:cs="Arial"/>
          <w:sz w:val="24"/>
          <w:szCs w:val="24"/>
        </w:rPr>
        <w:t>-A;</w:t>
      </w:r>
      <w:r w:rsidR="35C08B96" w:rsidRPr="5A48DC12">
        <w:rPr>
          <w:rFonts w:ascii="Arial" w:eastAsia="Arial" w:hAnsi="Arial" w:cs="Arial"/>
          <w:sz w:val="24"/>
          <w:szCs w:val="24"/>
        </w:rPr>
        <w:t xml:space="preserve"> </w:t>
      </w:r>
      <w:r w:rsidRPr="5A48DC12">
        <w:rPr>
          <w:rFonts w:ascii="Arial" w:eastAsia="Arial" w:hAnsi="Arial" w:cs="Arial"/>
          <w:sz w:val="24"/>
          <w:szCs w:val="24"/>
        </w:rPr>
        <w:t xml:space="preserve">yo  </w:t>
      </w:r>
      <w:r w:rsidRPr="5A48DC12">
        <w:rPr>
          <w:rFonts w:ascii="Arial" w:eastAsia="Arial" w:hAnsi="Arial" w:cs="Arial"/>
          <w:color w:val="FF0000"/>
          <w:sz w:val="24"/>
          <w:szCs w:val="24"/>
        </w:rPr>
        <w:t xml:space="preserve">(nombre de la persona natural o representante legal de la Institución), </w:t>
      </w:r>
      <w:r w:rsidRPr="5A48DC12">
        <w:rPr>
          <w:rFonts w:ascii="Arial" w:eastAsia="Arial" w:hAnsi="Arial" w:cs="Arial"/>
          <w:sz w:val="24"/>
          <w:szCs w:val="24"/>
        </w:rPr>
        <w:t>con número de cédula</w:t>
      </w:r>
      <w:r w:rsidR="5AE4F7D6" w:rsidRPr="5A48DC12">
        <w:rPr>
          <w:rFonts w:ascii="Arial" w:eastAsia="Arial" w:hAnsi="Arial" w:cs="Arial"/>
          <w:sz w:val="24"/>
          <w:szCs w:val="24"/>
        </w:rPr>
        <w:t xml:space="preserve"> o de Registro Único de Contribuyentes</w:t>
      </w:r>
      <w:r w:rsidRPr="5A48DC12">
        <w:rPr>
          <w:rFonts w:ascii="Arial" w:eastAsia="Arial" w:hAnsi="Arial" w:cs="Arial"/>
          <w:sz w:val="24"/>
          <w:szCs w:val="24"/>
        </w:rPr>
        <w:t xml:space="preserve"> </w:t>
      </w:r>
      <w:r w:rsidRPr="5A48DC12">
        <w:rPr>
          <w:rFonts w:ascii="Arial" w:eastAsia="Arial" w:hAnsi="Arial" w:cs="Arial"/>
          <w:color w:val="FF0000"/>
          <w:sz w:val="24"/>
          <w:szCs w:val="24"/>
        </w:rPr>
        <w:t>(completar la información)</w:t>
      </w:r>
      <w:r w:rsidRPr="5A48DC12">
        <w:rPr>
          <w:rFonts w:ascii="Arial" w:eastAsia="Arial" w:hAnsi="Arial" w:cs="Arial"/>
          <w:sz w:val="24"/>
          <w:szCs w:val="24"/>
        </w:rPr>
        <w:t xml:space="preserve">, en calidad de representante legal de </w:t>
      </w:r>
      <w:r w:rsidRPr="5A48DC12">
        <w:rPr>
          <w:rFonts w:ascii="Arial" w:eastAsia="Arial" w:hAnsi="Arial" w:cs="Arial"/>
          <w:color w:val="FF0000"/>
          <w:sz w:val="24"/>
          <w:szCs w:val="24"/>
        </w:rPr>
        <w:t>(detallar la institución)</w:t>
      </w:r>
      <w:r w:rsidRPr="5A48DC12">
        <w:rPr>
          <w:rFonts w:ascii="Arial" w:eastAsia="Arial" w:hAnsi="Arial" w:cs="Arial"/>
          <w:sz w:val="24"/>
          <w:szCs w:val="24"/>
        </w:rPr>
        <w:t xml:space="preserve">, cuya razón social es </w:t>
      </w:r>
      <w:r w:rsidRPr="5A48DC12">
        <w:rPr>
          <w:rFonts w:ascii="Arial" w:eastAsia="Arial" w:hAnsi="Arial" w:cs="Arial"/>
          <w:color w:val="FF0000"/>
          <w:sz w:val="24"/>
          <w:szCs w:val="24"/>
        </w:rPr>
        <w:t>(detallar la razón social)</w:t>
      </w:r>
      <w:r w:rsidRPr="5A48DC12">
        <w:rPr>
          <w:rFonts w:ascii="Arial" w:eastAsia="Arial" w:hAnsi="Arial" w:cs="Arial"/>
          <w:sz w:val="24"/>
          <w:szCs w:val="24"/>
        </w:rPr>
        <w:t xml:space="preserve">, con número de ruc </w:t>
      </w:r>
      <w:r w:rsidRPr="5A48DC12">
        <w:rPr>
          <w:rFonts w:ascii="Arial" w:eastAsia="Arial" w:hAnsi="Arial" w:cs="Arial"/>
          <w:color w:val="FF0000"/>
          <w:sz w:val="24"/>
          <w:szCs w:val="24"/>
        </w:rPr>
        <w:t>(detallar el número de ruc de ser el caso ),</w:t>
      </w:r>
      <w:r w:rsidRPr="5A48DC12">
        <w:rPr>
          <w:rFonts w:ascii="Arial" w:eastAsia="Arial" w:hAnsi="Arial" w:cs="Arial"/>
          <w:sz w:val="24"/>
          <w:szCs w:val="24"/>
        </w:rPr>
        <w:t xml:space="preserve"> ubicada en la provincia de </w:t>
      </w:r>
      <w:r w:rsidRPr="5A48DC12">
        <w:rPr>
          <w:rFonts w:ascii="Arial" w:eastAsia="Arial" w:hAnsi="Arial" w:cs="Arial"/>
          <w:color w:val="FF0000"/>
          <w:sz w:val="24"/>
          <w:szCs w:val="24"/>
        </w:rPr>
        <w:t xml:space="preserve">(detallar la información) </w:t>
      </w:r>
      <w:r w:rsidRPr="5A48DC12">
        <w:rPr>
          <w:rFonts w:ascii="Arial" w:eastAsia="Arial" w:hAnsi="Arial" w:cs="Arial"/>
          <w:sz w:val="24"/>
          <w:szCs w:val="24"/>
        </w:rPr>
        <w:t xml:space="preserve"> cantón </w:t>
      </w:r>
      <w:r w:rsidRPr="5A48DC12">
        <w:rPr>
          <w:rFonts w:ascii="Arial" w:eastAsia="Arial" w:hAnsi="Arial" w:cs="Arial"/>
          <w:color w:val="FF0000"/>
          <w:sz w:val="24"/>
          <w:szCs w:val="24"/>
        </w:rPr>
        <w:t>(detallar la información)</w:t>
      </w:r>
      <w:r w:rsidRPr="5A48DC12">
        <w:rPr>
          <w:rFonts w:ascii="Arial" w:eastAsia="Arial" w:hAnsi="Arial" w:cs="Arial"/>
          <w:sz w:val="24"/>
          <w:szCs w:val="24"/>
        </w:rPr>
        <w:t>, presento de forma libre y voluntaria mi expresión de interés para ser parte del grupo de aliado</w:t>
      </w:r>
      <w:r w:rsidR="655CF3A5" w:rsidRPr="5A48DC12">
        <w:rPr>
          <w:rFonts w:ascii="Arial" w:eastAsia="Arial" w:hAnsi="Arial" w:cs="Arial"/>
          <w:sz w:val="24"/>
          <w:szCs w:val="24"/>
        </w:rPr>
        <w:t>s</w:t>
      </w:r>
      <w:r w:rsidRPr="5A48DC12">
        <w:rPr>
          <w:rFonts w:ascii="Arial" w:eastAsia="Arial" w:hAnsi="Arial" w:cs="Arial"/>
          <w:sz w:val="24"/>
          <w:szCs w:val="24"/>
        </w:rPr>
        <w:t xml:space="preserve"> estratégico</w:t>
      </w:r>
      <w:r w:rsidR="01932045" w:rsidRPr="5A48DC12">
        <w:rPr>
          <w:rFonts w:ascii="Arial" w:eastAsia="Arial" w:hAnsi="Arial" w:cs="Arial"/>
          <w:sz w:val="24"/>
          <w:szCs w:val="24"/>
        </w:rPr>
        <w:t>s</w:t>
      </w:r>
      <w:r w:rsidRPr="5A48DC12">
        <w:rPr>
          <w:rFonts w:ascii="Arial" w:eastAsia="Arial" w:hAnsi="Arial" w:cs="Arial"/>
          <w:sz w:val="24"/>
          <w:szCs w:val="24"/>
        </w:rPr>
        <w:t xml:space="preserve"> del Ministerio de Educación que</w:t>
      </w:r>
      <w:r w:rsidR="03BF054C" w:rsidRPr="5A48DC12">
        <w:rPr>
          <w:rFonts w:ascii="Arial" w:eastAsia="Arial" w:hAnsi="Arial" w:cs="Arial"/>
          <w:sz w:val="24"/>
          <w:szCs w:val="24"/>
        </w:rPr>
        <w:t xml:space="preserve"> reconocen la labor </w:t>
      </w:r>
      <w:r w:rsidR="2CC21506" w:rsidRPr="5A48DC12">
        <w:rPr>
          <w:rFonts w:ascii="Arial" w:eastAsia="Arial" w:hAnsi="Arial" w:cs="Arial"/>
          <w:sz w:val="24"/>
          <w:szCs w:val="24"/>
        </w:rPr>
        <w:t>del docente y los profesionales de la educación</w:t>
      </w:r>
      <w:r w:rsidR="03BF054C" w:rsidRPr="5A48DC12">
        <w:rPr>
          <w:rFonts w:ascii="Arial" w:eastAsia="Arial" w:hAnsi="Arial" w:cs="Arial"/>
          <w:sz w:val="24"/>
          <w:szCs w:val="24"/>
        </w:rPr>
        <w:t>.</w:t>
      </w:r>
    </w:p>
    <w:p w14:paraId="6DED76C0" w14:textId="23EFCB37" w:rsidR="006A78C2" w:rsidRDefault="7220EA4F" w:rsidP="5A48DC12">
      <w:pPr>
        <w:spacing w:before="240"/>
        <w:jc w:val="both"/>
        <w:rPr>
          <w:rFonts w:ascii="Arial" w:eastAsia="Arial" w:hAnsi="Arial" w:cs="Arial"/>
          <w:sz w:val="24"/>
          <w:szCs w:val="24"/>
        </w:rPr>
      </w:pPr>
      <w:r w:rsidRPr="5A48DC12">
        <w:rPr>
          <w:rFonts w:ascii="Arial" w:eastAsia="Arial" w:hAnsi="Arial" w:cs="Arial"/>
          <w:sz w:val="24"/>
          <w:szCs w:val="24"/>
        </w:rPr>
        <w:t>Al tenor de las siguientes especificaciones técnicas:</w:t>
      </w:r>
    </w:p>
    <w:p w14:paraId="49F1A527" w14:textId="6A0D5DCC" w:rsidR="006A78C2" w:rsidRDefault="7220EA4F" w:rsidP="5A48DC12">
      <w:pPr>
        <w:jc w:val="both"/>
        <w:rPr>
          <w:rFonts w:ascii="Arial" w:eastAsia="Arial" w:hAnsi="Arial" w:cs="Arial"/>
          <w:b/>
          <w:bCs/>
          <w:sz w:val="24"/>
          <w:szCs w:val="24"/>
        </w:rPr>
      </w:pPr>
      <w:r w:rsidRPr="5A48DC12">
        <w:rPr>
          <w:rFonts w:ascii="Arial" w:eastAsia="Arial" w:hAnsi="Arial" w:cs="Arial"/>
          <w:b/>
          <w:bCs/>
          <w:sz w:val="24"/>
          <w:szCs w:val="24"/>
        </w:rPr>
        <w:t>1.- De l</w:t>
      </w:r>
      <w:r w:rsidR="5AE4F7D6" w:rsidRPr="5A48DC12">
        <w:rPr>
          <w:rFonts w:ascii="Arial" w:eastAsia="Arial" w:hAnsi="Arial" w:cs="Arial"/>
          <w:b/>
          <w:bCs/>
          <w:sz w:val="24"/>
          <w:szCs w:val="24"/>
        </w:rPr>
        <w:t xml:space="preserve">as condiciones y </w:t>
      </w:r>
      <w:r w:rsidRPr="5A48DC12">
        <w:rPr>
          <w:rFonts w:ascii="Arial" w:eastAsia="Arial" w:hAnsi="Arial" w:cs="Arial"/>
          <w:b/>
          <w:bCs/>
          <w:sz w:val="24"/>
          <w:szCs w:val="24"/>
        </w:rPr>
        <w:t>beneficios a ser entregados:</w:t>
      </w:r>
    </w:p>
    <w:p w14:paraId="56599751" w14:textId="54A70B5A" w:rsidR="006A78C2" w:rsidRPr="00D761C7" w:rsidRDefault="7220EA4F" w:rsidP="5A48DC12">
      <w:pPr>
        <w:jc w:val="both"/>
        <w:rPr>
          <w:rFonts w:ascii="Arial" w:eastAsia="Arial" w:hAnsi="Arial" w:cs="Arial"/>
          <w:color w:val="FF0000"/>
          <w:sz w:val="24"/>
          <w:szCs w:val="24"/>
        </w:rPr>
      </w:pPr>
      <w:r w:rsidRPr="5A48DC12">
        <w:rPr>
          <w:rFonts w:ascii="Arial" w:eastAsia="Arial" w:hAnsi="Arial" w:cs="Arial"/>
          <w:sz w:val="24"/>
          <w:szCs w:val="24"/>
        </w:rPr>
        <w:t xml:space="preserve">Con el fin de ser considerado como aliado estratégico en el proceso de </w:t>
      </w:r>
      <w:r w:rsidR="00CCC0DF" w:rsidRPr="5A48DC12">
        <w:rPr>
          <w:rFonts w:ascii="Arial" w:eastAsia="Arial" w:hAnsi="Arial" w:cs="Arial"/>
          <w:sz w:val="24"/>
          <w:szCs w:val="24"/>
          <w:lang w:val="es-MX"/>
        </w:rPr>
        <w:t>carnetización digital de los docentes y profesionales de la educación</w:t>
      </w:r>
      <w:r w:rsidR="00CCC0DF" w:rsidRPr="5A48DC12">
        <w:rPr>
          <w:rFonts w:ascii="Arial" w:eastAsia="Arial" w:hAnsi="Arial" w:cs="Arial"/>
          <w:sz w:val="24"/>
          <w:szCs w:val="24"/>
        </w:rPr>
        <w:t xml:space="preserve"> </w:t>
      </w:r>
      <w:r w:rsidRPr="5A48DC12">
        <w:rPr>
          <w:rFonts w:ascii="Arial" w:eastAsia="Arial" w:hAnsi="Arial" w:cs="Arial"/>
          <w:sz w:val="24"/>
          <w:szCs w:val="24"/>
        </w:rPr>
        <w:t xml:space="preserve">y en mi calidad de representante legal de </w:t>
      </w:r>
      <w:r w:rsidRPr="5A48DC12">
        <w:rPr>
          <w:rFonts w:ascii="Arial" w:eastAsia="Arial" w:hAnsi="Arial" w:cs="Arial"/>
          <w:color w:val="FF0000"/>
          <w:sz w:val="24"/>
          <w:szCs w:val="24"/>
        </w:rPr>
        <w:t>(completar la información)</w:t>
      </w:r>
      <w:r w:rsidRPr="5A48DC12">
        <w:rPr>
          <w:rFonts w:ascii="Arial" w:eastAsia="Arial" w:hAnsi="Arial" w:cs="Arial"/>
          <w:sz w:val="24"/>
          <w:szCs w:val="24"/>
        </w:rPr>
        <w:t xml:space="preserve"> pongo a su consideración los siguientes beneficios:</w:t>
      </w:r>
      <w:r w:rsidRPr="5A48DC12">
        <w:rPr>
          <w:rFonts w:ascii="Arial" w:eastAsia="Arial" w:hAnsi="Arial" w:cs="Arial"/>
          <w:color w:val="FF0000"/>
          <w:sz w:val="24"/>
          <w:szCs w:val="24"/>
        </w:rPr>
        <w:t xml:space="preserve"> </w:t>
      </w:r>
    </w:p>
    <w:p w14:paraId="460EE993" w14:textId="75DD2FD1" w:rsidR="006A78C2" w:rsidRDefault="7220EA4F" w:rsidP="5A48DC12">
      <w:pPr>
        <w:pStyle w:val="Prrafodelista"/>
        <w:numPr>
          <w:ilvl w:val="1"/>
          <w:numId w:val="1"/>
        </w:numPr>
        <w:jc w:val="both"/>
        <w:rPr>
          <w:rFonts w:ascii="Arial" w:eastAsia="Arial" w:hAnsi="Arial" w:cs="Arial"/>
          <w:color w:val="FF0000"/>
          <w:sz w:val="24"/>
          <w:szCs w:val="24"/>
        </w:rPr>
      </w:pPr>
      <w:r w:rsidRPr="5A48DC12">
        <w:rPr>
          <w:rFonts w:ascii="Arial" w:eastAsia="Arial" w:hAnsi="Arial" w:cs="Arial"/>
          <w:color w:val="FF0000"/>
          <w:sz w:val="24"/>
          <w:szCs w:val="24"/>
        </w:rPr>
        <w:t>Detallar de manera pormenorizada los beneficios o servicios a ser ofertados con el detalle de porcentaje de descuentos</w:t>
      </w:r>
      <w:r w:rsidR="7391DAD9" w:rsidRPr="5A48DC12">
        <w:rPr>
          <w:rFonts w:ascii="Arial" w:eastAsia="Arial" w:hAnsi="Arial" w:cs="Arial"/>
          <w:color w:val="FF0000"/>
          <w:sz w:val="24"/>
          <w:szCs w:val="24"/>
        </w:rPr>
        <w:t xml:space="preserve"> y demás promociones</w:t>
      </w:r>
      <w:r w:rsidR="60F840CD" w:rsidRPr="5A48DC12">
        <w:rPr>
          <w:rFonts w:ascii="Arial" w:eastAsia="Arial" w:hAnsi="Arial" w:cs="Arial"/>
          <w:color w:val="FF0000"/>
          <w:sz w:val="24"/>
          <w:szCs w:val="24"/>
        </w:rPr>
        <w:t>,</w:t>
      </w:r>
      <w:r w:rsidR="3819244D" w:rsidRPr="5A48DC12">
        <w:rPr>
          <w:rFonts w:ascii="Arial" w:eastAsia="Arial" w:hAnsi="Arial" w:cs="Arial"/>
          <w:color w:val="FF0000"/>
          <w:sz w:val="24"/>
          <w:szCs w:val="24"/>
        </w:rPr>
        <w:t xml:space="preserve"> es necesario detalla</w:t>
      </w:r>
      <w:r w:rsidR="16789C1A" w:rsidRPr="5A48DC12">
        <w:rPr>
          <w:rFonts w:ascii="Arial" w:eastAsia="Arial" w:hAnsi="Arial" w:cs="Arial"/>
          <w:color w:val="FF0000"/>
          <w:sz w:val="24"/>
          <w:szCs w:val="24"/>
        </w:rPr>
        <w:t>r</w:t>
      </w:r>
      <w:r w:rsidR="3819244D" w:rsidRPr="5A48DC12">
        <w:rPr>
          <w:rFonts w:ascii="Arial" w:eastAsia="Arial" w:hAnsi="Arial" w:cs="Arial"/>
          <w:color w:val="FF0000"/>
          <w:sz w:val="24"/>
          <w:szCs w:val="24"/>
        </w:rPr>
        <w:t xml:space="preserve"> la jurisdicción</w:t>
      </w:r>
      <w:r w:rsidR="062D94BD" w:rsidRPr="5A48DC12">
        <w:rPr>
          <w:rFonts w:ascii="Arial" w:eastAsia="Arial" w:hAnsi="Arial" w:cs="Arial"/>
          <w:color w:val="FF0000"/>
          <w:sz w:val="24"/>
          <w:szCs w:val="24"/>
        </w:rPr>
        <w:t xml:space="preserve"> (nacional o definir provincias)</w:t>
      </w:r>
      <w:r w:rsidR="3819244D" w:rsidRPr="5A48DC12">
        <w:rPr>
          <w:rFonts w:ascii="Arial" w:eastAsia="Arial" w:hAnsi="Arial" w:cs="Arial"/>
          <w:color w:val="FF0000"/>
          <w:sz w:val="24"/>
          <w:szCs w:val="24"/>
        </w:rPr>
        <w:t xml:space="preserve"> que aplican estos beneficios</w:t>
      </w:r>
      <w:r w:rsidR="641CB18E" w:rsidRPr="5A48DC12">
        <w:rPr>
          <w:rFonts w:ascii="Arial" w:eastAsia="Arial" w:hAnsi="Arial" w:cs="Arial"/>
          <w:color w:val="FF0000"/>
          <w:sz w:val="24"/>
          <w:szCs w:val="24"/>
        </w:rPr>
        <w:t>.</w:t>
      </w:r>
    </w:p>
    <w:p w14:paraId="45237C80" w14:textId="06838D88" w:rsidR="006A78C2" w:rsidRDefault="7220EA4F" w:rsidP="5A48DC12">
      <w:pPr>
        <w:jc w:val="both"/>
        <w:rPr>
          <w:rFonts w:ascii="Arial" w:eastAsia="Arial" w:hAnsi="Arial" w:cs="Arial"/>
          <w:sz w:val="24"/>
          <w:szCs w:val="24"/>
        </w:rPr>
      </w:pPr>
      <w:r w:rsidRPr="5A48DC12">
        <w:rPr>
          <w:rFonts w:ascii="Arial" w:eastAsia="Arial" w:hAnsi="Arial" w:cs="Arial"/>
          <w:sz w:val="24"/>
          <w:szCs w:val="24"/>
        </w:rPr>
        <w:lastRenderedPageBreak/>
        <w:t xml:space="preserve">Adicionalmente, me permito certificar que los beneficios entregados a los docentes y </w:t>
      </w:r>
      <w:r w:rsidR="1097BD77" w:rsidRPr="5A48DC12">
        <w:rPr>
          <w:rFonts w:ascii="Arial" w:eastAsia="Arial" w:hAnsi="Arial" w:cs="Arial"/>
          <w:sz w:val="24"/>
          <w:szCs w:val="24"/>
        </w:rPr>
        <w:t xml:space="preserve">profesionales de la </w:t>
      </w:r>
      <w:r w:rsidR="001E5D20" w:rsidRPr="5A48DC12">
        <w:rPr>
          <w:rFonts w:ascii="Arial" w:eastAsia="Arial" w:hAnsi="Arial" w:cs="Arial"/>
          <w:sz w:val="24"/>
          <w:szCs w:val="24"/>
        </w:rPr>
        <w:t>educación</w:t>
      </w:r>
      <w:r w:rsidRPr="5A48DC12">
        <w:rPr>
          <w:rFonts w:ascii="Arial" w:eastAsia="Arial" w:hAnsi="Arial" w:cs="Arial"/>
          <w:sz w:val="24"/>
          <w:szCs w:val="24"/>
        </w:rPr>
        <w:t xml:space="preserve"> son beneficios exclusivos para este segmento de la población. </w:t>
      </w:r>
    </w:p>
    <w:p w14:paraId="7D6C1B01" w14:textId="351B0AD3" w:rsidR="006A78C2" w:rsidRDefault="006A78C2" w:rsidP="5A48DC12">
      <w:pPr>
        <w:jc w:val="both"/>
        <w:rPr>
          <w:rFonts w:ascii="Arial" w:eastAsia="Arial" w:hAnsi="Arial" w:cs="Arial"/>
          <w:sz w:val="24"/>
          <w:szCs w:val="24"/>
        </w:rPr>
      </w:pPr>
    </w:p>
    <w:p w14:paraId="3754F3C5" w14:textId="77777777" w:rsidR="006A78C2" w:rsidRDefault="7220EA4F" w:rsidP="5A48DC12">
      <w:pPr>
        <w:jc w:val="both"/>
        <w:rPr>
          <w:rFonts w:ascii="Arial" w:eastAsia="Arial" w:hAnsi="Arial" w:cs="Arial"/>
          <w:b/>
          <w:bCs/>
          <w:sz w:val="24"/>
          <w:szCs w:val="24"/>
        </w:rPr>
      </w:pPr>
      <w:r w:rsidRPr="5A48DC12">
        <w:rPr>
          <w:rFonts w:ascii="Arial" w:eastAsia="Arial" w:hAnsi="Arial" w:cs="Arial"/>
          <w:b/>
          <w:bCs/>
          <w:sz w:val="24"/>
          <w:szCs w:val="24"/>
        </w:rPr>
        <w:t xml:space="preserve">2.- De la vigencia de los beneficios </w:t>
      </w:r>
    </w:p>
    <w:p w14:paraId="51189087" w14:textId="2EE94BA6" w:rsidR="006A78C2" w:rsidRDefault="57AF4086" w:rsidP="5A48DC12">
      <w:pPr>
        <w:spacing w:after="0" w:line="240" w:lineRule="auto"/>
        <w:jc w:val="both"/>
        <w:rPr>
          <w:rFonts w:ascii="Arial" w:eastAsia="Arial" w:hAnsi="Arial" w:cs="Arial"/>
          <w:b/>
          <w:bCs/>
          <w:sz w:val="24"/>
          <w:szCs w:val="24"/>
        </w:rPr>
      </w:pPr>
      <w:r w:rsidRPr="5A48DC12">
        <w:rPr>
          <w:rFonts w:ascii="Arial" w:eastAsia="Arial" w:hAnsi="Arial" w:cs="Arial"/>
          <w:sz w:val="24"/>
          <w:szCs w:val="24"/>
        </w:rPr>
        <w:t>L</w:t>
      </w:r>
      <w:r w:rsidR="7220EA4F" w:rsidRPr="5A48DC12">
        <w:rPr>
          <w:rFonts w:ascii="Arial" w:eastAsia="Arial" w:hAnsi="Arial" w:cs="Arial"/>
          <w:sz w:val="24"/>
          <w:szCs w:val="24"/>
        </w:rPr>
        <w:t xml:space="preserve">os beneficios aquí establecidos se </w:t>
      </w:r>
      <w:r w:rsidR="055B3BED" w:rsidRPr="5A48DC12">
        <w:rPr>
          <w:rFonts w:ascii="Arial" w:eastAsia="Arial" w:hAnsi="Arial" w:cs="Arial"/>
          <w:sz w:val="24"/>
          <w:szCs w:val="24"/>
        </w:rPr>
        <w:t>mantendrán</w:t>
      </w:r>
      <w:r w:rsidR="7220EA4F" w:rsidRPr="5A48DC12">
        <w:rPr>
          <w:rFonts w:ascii="Arial" w:eastAsia="Arial" w:hAnsi="Arial" w:cs="Arial"/>
          <w:sz w:val="24"/>
          <w:szCs w:val="24"/>
        </w:rPr>
        <w:t xml:space="preserve"> vigente</w:t>
      </w:r>
      <w:r w:rsidR="05C3AEA9" w:rsidRPr="5A48DC12">
        <w:rPr>
          <w:rFonts w:ascii="Arial" w:eastAsia="Arial" w:hAnsi="Arial" w:cs="Arial"/>
          <w:sz w:val="24"/>
          <w:szCs w:val="24"/>
        </w:rPr>
        <w:t xml:space="preserve">s </w:t>
      </w:r>
      <w:r w:rsidR="05C3AEA9" w:rsidRPr="5A48DC12">
        <w:rPr>
          <w:rFonts w:ascii="Arial" w:eastAsia="Arial" w:hAnsi="Arial" w:cs="Arial"/>
        </w:rPr>
        <w:t xml:space="preserve">por UN (1) AÑO CALENDARIO contados a partir de la suscripción </w:t>
      </w:r>
      <w:r w:rsidR="7220EA4F" w:rsidRPr="5A48DC12">
        <w:rPr>
          <w:rFonts w:ascii="Arial" w:eastAsia="Arial" w:hAnsi="Arial" w:cs="Arial"/>
          <w:b/>
          <w:bCs/>
          <w:sz w:val="24"/>
          <w:szCs w:val="24"/>
        </w:rPr>
        <w:t>de</w:t>
      </w:r>
      <w:r w:rsidR="278C89D4" w:rsidRPr="5A48DC12">
        <w:rPr>
          <w:rFonts w:ascii="Arial" w:eastAsia="Arial" w:hAnsi="Arial" w:cs="Arial"/>
          <w:b/>
          <w:bCs/>
          <w:sz w:val="24"/>
          <w:szCs w:val="24"/>
        </w:rPr>
        <w:t>l</w:t>
      </w:r>
      <w:r w:rsidR="7220EA4F" w:rsidRPr="5A48DC12">
        <w:rPr>
          <w:rFonts w:ascii="Arial" w:eastAsia="Arial" w:hAnsi="Arial" w:cs="Arial"/>
          <w:b/>
          <w:bCs/>
          <w:sz w:val="24"/>
          <w:szCs w:val="24"/>
        </w:rPr>
        <w:t xml:space="preserve"> Acta</w:t>
      </w:r>
      <w:r w:rsidR="3DA3468F" w:rsidRPr="5A48DC12">
        <w:rPr>
          <w:rFonts w:ascii="Arial" w:eastAsia="Arial" w:hAnsi="Arial" w:cs="Arial"/>
          <w:b/>
          <w:bCs/>
          <w:sz w:val="24"/>
          <w:szCs w:val="24"/>
        </w:rPr>
        <w:t xml:space="preserve"> de</w:t>
      </w:r>
      <w:r w:rsidR="7220EA4F" w:rsidRPr="5A48DC12">
        <w:rPr>
          <w:rFonts w:ascii="Arial" w:eastAsia="Arial" w:hAnsi="Arial" w:cs="Arial"/>
          <w:b/>
          <w:bCs/>
          <w:sz w:val="24"/>
          <w:szCs w:val="24"/>
        </w:rPr>
        <w:t xml:space="preserve"> Recepción de Beneficios</w:t>
      </w:r>
      <w:r w:rsidR="7B24169A" w:rsidRPr="5A48DC12">
        <w:rPr>
          <w:rFonts w:ascii="Arial" w:eastAsia="Arial" w:hAnsi="Arial" w:cs="Arial"/>
          <w:b/>
          <w:bCs/>
          <w:sz w:val="24"/>
          <w:szCs w:val="24"/>
        </w:rPr>
        <w:t xml:space="preserve"> e Información</w:t>
      </w:r>
      <w:r w:rsidR="4600E362" w:rsidRPr="5A48DC12">
        <w:rPr>
          <w:rFonts w:ascii="Arial" w:eastAsia="Arial" w:hAnsi="Arial" w:cs="Arial"/>
          <w:b/>
          <w:bCs/>
          <w:sz w:val="24"/>
          <w:szCs w:val="24"/>
        </w:rPr>
        <w:t xml:space="preserve"> para el proceso de carnetización digital.</w:t>
      </w:r>
    </w:p>
    <w:p w14:paraId="20A35C73" w14:textId="6B653A35" w:rsidR="5A48DC12" w:rsidRDefault="5A48DC12" w:rsidP="5A48DC12">
      <w:pPr>
        <w:spacing w:after="0" w:line="240" w:lineRule="auto"/>
        <w:jc w:val="both"/>
        <w:rPr>
          <w:rFonts w:ascii="Arial" w:eastAsia="Arial" w:hAnsi="Arial" w:cs="Arial"/>
        </w:rPr>
      </w:pPr>
    </w:p>
    <w:p w14:paraId="46970939" w14:textId="21128461" w:rsidR="5A668590" w:rsidRDefault="5A668590" w:rsidP="5A48DC12">
      <w:pPr>
        <w:jc w:val="both"/>
        <w:rPr>
          <w:rFonts w:ascii="Arial" w:eastAsia="Arial" w:hAnsi="Arial" w:cs="Arial"/>
          <w:sz w:val="24"/>
          <w:szCs w:val="24"/>
        </w:rPr>
      </w:pPr>
      <w:r w:rsidRPr="5A48DC12">
        <w:rPr>
          <w:rFonts w:ascii="Arial" w:eastAsia="Arial" w:hAnsi="Arial" w:cs="Arial"/>
          <w:sz w:val="24"/>
          <w:szCs w:val="24"/>
        </w:rPr>
        <w:t>Pudiendo ser renovados de manera automática si no existiera situación contraria, que deberá ser manifestada por escrito con al menos 30 días previos al cumplimiento de la vigencia del presente instrumento.</w:t>
      </w:r>
    </w:p>
    <w:p w14:paraId="366D5B38" w14:textId="77777777" w:rsidR="006A78C2" w:rsidRDefault="006A78C2" w:rsidP="5A48DC12">
      <w:pPr>
        <w:ind w:left="360"/>
        <w:jc w:val="both"/>
        <w:rPr>
          <w:rFonts w:ascii="Arial" w:eastAsia="Arial" w:hAnsi="Arial" w:cs="Arial"/>
          <w:sz w:val="24"/>
          <w:szCs w:val="24"/>
        </w:rPr>
      </w:pPr>
    </w:p>
    <w:p w14:paraId="1C513475" w14:textId="77777777" w:rsidR="006A78C2" w:rsidRDefault="7220EA4F" w:rsidP="5A48DC12">
      <w:pPr>
        <w:jc w:val="both"/>
        <w:rPr>
          <w:rFonts w:ascii="Arial" w:eastAsia="Arial" w:hAnsi="Arial" w:cs="Arial"/>
          <w:b/>
          <w:bCs/>
          <w:sz w:val="24"/>
          <w:szCs w:val="24"/>
        </w:rPr>
      </w:pPr>
      <w:r w:rsidRPr="5A48DC12">
        <w:rPr>
          <w:rFonts w:ascii="Arial" w:eastAsia="Arial" w:hAnsi="Arial" w:cs="Arial"/>
          <w:b/>
          <w:bCs/>
          <w:sz w:val="24"/>
          <w:szCs w:val="24"/>
        </w:rPr>
        <w:t xml:space="preserve">3.- Notificaciones </w:t>
      </w:r>
    </w:p>
    <w:p w14:paraId="45F223D0" w14:textId="7C9B1FDE" w:rsidR="006A78C2" w:rsidRDefault="7220EA4F" w:rsidP="5A48DC12">
      <w:pPr>
        <w:jc w:val="both"/>
        <w:rPr>
          <w:rFonts w:ascii="Arial" w:eastAsia="Arial" w:hAnsi="Arial" w:cs="Arial"/>
          <w:sz w:val="24"/>
          <w:szCs w:val="24"/>
        </w:rPr>
      </w:pPr>
      <w:r w:rsidRPr="5A48DC12">
        <w:rPr>
          <w:rFonts w:ascii="Arial" w:eastAsia="Arial" w:hAnsi="Arial" w:cs="Arial"/>
          <w:sz w:val="24"/>
          <w:szCs w:val="24"/>
        </w:rPr>
        <w:t>Con el fin de continuar con el proceso de adhesión al grupo de aliados estratégicos, remito los datos de contacto</w:t>
      </w:r>
      <w:r w:rsidR="6047DA65" w:rsidRPr="5A48DC12">
        <w:rPr>
          <w:rFonts w:ascii="Arial" w:eastAsia="Arial" w:hAnsi="Arial" w:cs="Arial"/>
          <w:sz w:val="24"/>
          <w:szCs w:val="24"/>
        </w:rPr>
        <w:t>.</w:t>
      </w:r>
    </w:p>
    <w:p w14:paraId="7CBA42AC" w14:textId="0F0810C3" w:rsidR="006A78C2" w:rsidRDefault="4F1DAF63" w:rsidP="5A48DC12">
      <w:pPr>
        <w:spacing w:after="0" w:line="240" w:lineRule="auto"/>
        <w:jc w:val="both"/>
        <w:rPr>
          <w:rFonts w:ascii="Arial" w:eastAsia="Arial" w:hAnsi="Arial" w:cs="Arial"/>
          <w:b/>
          <w:bCs/>
          <w:color w:val="000000" w:themeColor="text1"/>
        </w:rPr>
      </w:pPr>
      <w:r w:rsidRPr="5A48DC12">
        <w:rPr>
          <w:rFonts w:ascii="Arial" w:eastAsia="Arial" w:hAnsi="Arial" w:cs="Arial"/>
          <w:b/>
          <w:bCs/>
          <w:color w:val="000000" w:themeColor="text1"/>
        </w:rPr>
        <w:t>COMUNICACIONES, DATOS E INFORMACIÓN (ALIADO ESTRATÉGICO)</w:t>
      </w:r>
    </w:p>
    <w:p w14:paraId="31ADF0FB" w14:textId="1A059282" w:rsidR="006A78C2" w:rsidRDefault="006A78C2" w:rsidP="5A48DC12">
      <w:pPr>
        <w:spacing w:after="0" w:line="240" w:lineRule="auto"/>
        <w:jc w:val="both"/>
        <w:rPr>
          <w:rFonts w:ascii="Arial" w:eastAsia="Arial" w:hAnsi="Arial" w:cs="Arial"/>
          <w:color w:val="000000" w:themeColor="text1"/>
        </w:rPr>
      </w:pPr>
    </w:p>
    <w:p w14:paraId="1966518E" w14:textId="2388C268" w:rsidR="006A78C2" w:rsidRDefault="4F1DAF63" w:rsidP="5A48DC12">
      <w:pPr>
        <w:spacing w:after="0" w:line="240" w:lineRule="auto"/>
        <w:jc w:val="both"/>
        <w:rPr>
          <w:rFonts w:ascii="Arial" w:eastAsia="Arial" w:hAnsi="Arial" w:cs="Arial"/>
          <w:color w:val="000000" w:themeColor="text1"/>
        </w:rPr>
      </w:pPr>
      <w:r w:rsidRPr="5A48DC12">
        <w:rPr>
          <w:rFonts w:ascii="Arial" w:eastAsia="Arial" w:hAnsi="Arial" w:cs="Arial"/>
          <w:b/>
          <w:bCs/>
          <w:color w:val="000000" w:themeColor="text1"/>
        </w:rPr>
        <w:t xml:space="preserve">Nombre: </w:t>
      </w:r>
    </w:p>
    <w:p w14:paraId="7474C00F" w14:textId="494CC3D0" w:rsidR="006A78C2" w:rsidRDefault="4F1DAF63" w:rsidP="5A48DC12">
      <w:pPr>
        <w:spacing w:after="0" w:line="240" w:lineRule="auto"/>
        <w:jc w:val="both"/>
        <w:rPr>
          <w:rFonts w:ascii="Arial" w:eastAsia="Arial" w:hAnsi="Arial" w:cs="Arial"/>
          <w:color w:val="000000" w:themeColor="text1"/>
        </w:rPr>
      </w:pPr>
      <w:r w:rsidRPr="5A48DC12">
        <w:rPr>
          <w:rFonts w:ascii="Arial" w:eastAsia="Arial" w:hAnsi="Arial" w:cs="Arial"/>
          <w:b/>
          <w:bCs/>
          <w:color w:val="000000" w:themeColor="text1"/>
        </w:rPr>
        <w:t>C.I:</w:t>
      </w:r>
      <w:r w:rsidRPr="5A48DC12">
        <w:rPr>
          <w:rFonts w:ascii="Arial" w:eastAsia="Arial" w:hAnsi="Arial" w:cs="Arial"/>
          <w:color w:val="000000" w:themeColor="text1"/>
        </w:rPr>
        <w:t xml:space="preserve"> o RUC</w:t>
      </w:r>
    </w:p>
    <w:p w14:paraId="39EACC2C" w14:textId="697FB309" w:rsidR="006A78C2" w:rsidRDefault="4F1DAF63" w:rsidP="5A48DC12">
      <w:pPr>
        <w:spacing w:after="0" w:line="240" w:lineRule="auto"/>
        <w:jc w:val="both"/>
        <w:rPr>
          <w:rFonts w:ascii="Arial" w:eastAsia="Arial" w:hAnsi="Arial" w:cs="Arial"/>
          <w:color w:val="000000" w:themeColor="text1"/>
        </w:rPr>
      </w:pPr>
      <w:r w:rsidRPr="5A48DC12">
        <w:rPr>
          <w:rFonts w:ascii="Arial" w:eastAsia="Arial" w:hAnsi="Arial" w:cs="Arial"/>
          <w:b/>
          <w:bCs/>
          <w:color w:val="000000" w:themeColor="text1"/>
        </w:rPr>
        <w:t xml:space="preserve">Cargo: </w:t>
      </w:r>
    </w:p>
    <w:p w14:paraId="59F078C6" w14:textId="366DF74A" w:rsidR="006A78C2" w:rsidRDefault="4F1DAF63" w:rsidP="5A48DC12">
      <w:pPr>
        <w:spacing w:after="0" w:line="240" w:lineRule="auto"/>
        <w:jc w:val="both"/>
        <w:rPr>
          <w:rFonts w:ascii="Arial" w:eastAsia="Arial" w:hAnsi="Arial" w:cs="Arial"/>
          <w:color w:val="000000" w:themeColor="text1"/>
        </w:rPr>
      </w:pPr>
      <w:r w:rsidRPr="5A48DC12">
        <w:rPr>
          <w:rFonts w:ascii="Arial" w:eastAsia="Arial" w:hAnsi="Arial" w:cs="Arial"/>
          <w:b/>
          <w:bCs/>
          <w:color w:val="000000" w:themeColor="text1"/>
        </w:rPr>
        <w:t>Correo electrónico:</w:t>
      </w:r>
    </w:p>
    <w:p w14:paraId="36788DEE" w14:textId="6B22F734" w:rsidR="006A78C2" w:rsidRDefault="006A78C2" w:rsidP="5A48DC12">
      <w:pPr>
        <w:spacing w:after="0" w:line="240" w:lineRule="auto"/>
        <w:jc w:val="both"/>
        <w:rPr>
          <w:rFonts w:ascii="Arial" w:eastAsia="Arial" w:hAnsi="Arial" w:cs="Arial"/>
          <w:color w:val="000000" w:themeColor="text1"/>
        </w:rPr>
      </w:pPr>
    </w:p>
    <w:p w14:paraId="796E12AD" w14:textId="14DD1F1C" w:rsidR="006A78C2" w:rsidRDefault="006A78C2" w:rsidP="5A48DC12">
      <w:pPr>
        <w:jc w:val="both"/>
        <w:rPr>
          <w:rFonts w:ascii="Arial" w:eastAsia="Arial" w:hAnsi="Arial" w:cs="Arial"/>
          <w:b/>
          <w:bCs/>
          <w:sz w:val="24"/>
          <w:szCs w:val="24"/>
        </w:rPr>
      </w:pPr>
    </w:p>
    <w:p w14:paraId="0ECF7B40" w14:textId="77777777" w:rsidR="006A78C2" w:rsidRPr="00775AC0" w:rsidRDefault="7220EA4F" w:rsidP="5A48DC12">
      <w:pPr>
        <w:jc w:val="both"/>
        <w:rPr>
          <w:rFonts w:ascii="Arial" w:eastAsia="Arial" w:hAnsi="Arial" w:cs="Arial"/>
          <w:sz w:val="24"/>
          <w:szCs w:val="24"/>
        </w:rPr>
      </w:pPr>
      <w:r w:rsidRPr="5A48DC12">
        <w:rPr>
          <w:rFonts w:ascii="Arial" w:eastAsia="Arial" w:hAnsi="Arial" w:cs="Arial"/>
          <w:sz w:val="24"/>
          <w:szCs w:val="24"/>
        </w:rPr>
        <w:t>Firma del representante legal o persona natural interesada</w:t>
      </w:r>
    </w:p>
    <w:p w14:paraId="5B783C83" w14:textId="77777777" w:rsidR="008A31E6" w:rsidRPr="006A78C2" w:rsidRDefault="008A31E6" w:rsidP="5A48DC12">
      <w:pPr>
        <w:rPr>
          <w:rFonts w:ascii="Arial" w:eastAsia="Arial" w:hAnsi="Arial" w:cs="Arial"/>
        </w:rPr>
      </w:pPr>
    </w:p>
    <w:sectPr w:rsidR="008A31E6" w:rsidRPr="006A78C2" w:rsidSect="0079738D">
      <w:headerReference w:type="default" r:id="rId7"/>
      <w:footerReference w:type="default" r:id="rId8"/>
      <w:pgSz w:w="11906" w:h="16838" w:code="9"/>
      <w:pgMar w:top="2244" w:right="1983" w:bottom="170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53615" w14:textId="77777777" w:rsidR="0079738D" w:rsidRDefault="0079738D" w:rsidP="002A4669">
      <w:pPr>
        <w:spacing w:after="0" w:line="240" w:lineRule="auto"/>
      </w:pPr>
      <w:r>
        <w:separator/>
      </w:r>
    </w:p>
  </w:endnote>
  <w:endnote w:type="continuationSeparator" w:id="0">
    <w:p w14:paraId="1356B645" w14:textId="77777777" w:rsidR="0079738D" w:rsidRDefault="0079738D" w:rsidP="002A4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93DF7" w14:textId="77777777" w:rsidR="002A4669" w:rsidRDefault="00A22A03">
    <w:pPr>
      <w:pStyle w:val="Piedepgina"/>
    </w:pPr>
    <w:r>
      <w:rPr>
        <w:noProof/>
        <w:lang w:eastAsia="es-EC"/>
      </w:rPr>
      <mc:AlternateContent>
        <mc:Choice Requires="wps">
          <w:drawing>
            <wp:anchor distT="0" distB="0" distL="114300" distR="114300" simplePos="0" relativeHeight="251657216" behindDoc="0" locked="0" layoutInCell="1" allowOverlap="1" wp14:anchorId="752B7662" wp14:editId="1F6971EF">
              <wp:simplePos x="0" y="0"/>
              <wp:positionH relativeFrom="column">
                <wp:posOffset>-769332</wp:posOffset>
              </wp:positionH>
              <wp:positionV relativeFrom="paragraph">
                <wp:posOffset>-120708</wp:posOffset>
              </wp:positionV>
              <wp:extent cx="2838932" cy="655320"/>
              <wp:effectExtent l="0" t="0" r="0" b="0"/>
              <wp:wrapNone/>
              <wp:docPr id="2" name="2 Cuadro de texto"/>
              <wp:cNvGraphicFramePr/>
              <a:graphic xmlns:a="http://schemas.openxmlformats.org/drawingml/2006/main">
                <a:graphicData uri="http://schemas.microsoft.com/office/word/2010/wordprocessingShape">
                  <wps:wsp>
                    <wps:cNvSpPr txBox="1"/>
                    <wps:spPr>
                      <a:xfrm>
                        <a:off x="0" y="0"/>
                        <a:ext cx="2838932" cy="655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4499B2" w14:textId="77777777" w:rsidR="00A22A03" w:rsidRPr="00FF3E45" w:rsidRDefault="00A22A03" w:rsidP="00A22A03">
                          <w:pPr>
                            <w:spacing w:after="0" w:line="200" w:lineRule="exact"/>
                            <w:rPr>
                              <w:rFonts w:ascii="Arial" w:hAnsi="Arial" w:cs="Arial"/>
                              <w:color w:val="595959" w:themeColor="text1" w:themeTint="A6"/>
                              <w:sz w:val="16"/>
                              <w:szCs w:val="16"/>
                            </w:rPr>
                          </w:pPr>
                          <w:r w:rsidRPr="00FF3E45">
                            <w:rPr>
                              <w:rFonts w:ascii="Arial" w:hAnsi="Arial" w:cs="Arial"/>
                              <w:b/>
                              <w:color w:val="595959" w:themeColor="text1" w:themeTint="A6"/>
                              <w:sz w:val="16"/>
                              <w:szCs w:val="16"/>
                            </w:rPr>
                            <w:t>Dirección:</w:t>
                          </w:r>
                          <w:r w:rsidRPr="00FF3E45">
                            <w:rPr>
                              <w:rFonts w:ascii="Arial" w:hAnsi="Arial" w:cs="Arial"/>
                              <w:color w:val="595959" w:themeColor="text1" w:themeTint="A6"/>
                              <w:sz w:val="16"/>
                              <w:szCs w:val="16"/>
                            </w:rPr>
                            <w:t xml:space="preserve"> Av. Amazonas N34-451 y Av. Atahualpa. </w:t>
                          </w:r>
                          <w:r w:rsidRPr="00FF3E45">
                            <w:rPr>
                              <w:rFonts w:ascii="Arial" w:hAnsi="Arial" w:cs="Arial"/>
                              <w:b/>
                              <w:color w:val="595959" w:themeColor="text1" w:themeTint="A6"/>
                              <w:sz w:val="16"/>
                              <w:szCs w:val="16"/>
                            </w:rPr>
                            <w:t>Código postal:</w:t>
                          </w:r>
                          <w:r w:rsidRPr="00FF3E45">
                            <w:rPr>
                              <w:rFonts w:ascii="Arial" w:hAnsi="Arial" w:cs="Arial"/>
                              <w:color w:val="595959" w:themeColor="text1" w:themeTint="A6"/>
                              <w:sz w:val="16"/>
                              <w:szCs w:val="16"/>
                            </w:rPr>
                            <w:t xml:space="preserve"> 170507 / Quito-Ecuador</w:t>
                          </w:r>
                        </w:p>
                        <w:p w14:paraId="01C8FA2A" w14:textId="77777777" w:rsidR="00A22A03" w:rsidRPr="00FF3E45" w:rsidRDefault="00A22A03" w:rsidP="00A22A03">
                          <w:pPr>
                            <w:spacing w:after="0" w:line="200" w:lineRule="exact"/>
                            <w:rPr>
                              <w:rFonts w:ascii="Arial" w:hAnsi="Arial" w:cs="Arial"/>
                              <w:color w:val="595959" w:themeColor="text1" w:themeTint="A6"/>
                              <w:sz w:val="16"/>
                              <w:szCs w:val="16"/>
                            </w:rPr>
                          </w:pPr>
                          <w:r w:rsidRPr="00FF3E45">
                            <w:rPr>
                              <w:rFonts w:ascii="Arial" w:hAnsi="Arial" w:cs="Arial"/>
                              <w:b/>
                              <w:color w:val="595959" w:themeColor="text1" w:themeTint="A6"/>
                              <w:sz w:val="16"/>
                              <w:szCs w:val="16"/>
                            </w:rPr>
                            <w:t>Teléfono:</w:t>
                          </w:r>
                          <w:r w:rsidRPr="00FF3E45">
                            <w:rPr>
                              <w:rFonts w:ascii="Arial" w:hAnsi="Arial" w:cs="Arial"/>
                              <w:color w:val="595959" w:themeColor="text1" w:themeTint="A6"/>
                              <w:sz w:val="16"/>
                              <w:szCs w:val="16"/>
                            </w:rPr>
                            <w:t xml:space="preserve"> 593-2-396-1300 </w:t>
                          </w:r>
                          <w:r w:rsidR="00182E3C" w:rsidRPr="00FF3E45">
                            <w:rPr>
                              <w:rFonts w:ascii="Arial" w:hAnsi="Arial" w:cs="Arial"/>
                              <w:color w:val="595959" w:themeColor="text1" w:themeTint="A6"/>
                              <w:sz w:val="16"/>
                              <w:szCs w:val="16"/>
                            </w:rPr>
                            <w:t xml:space="preserve">/ </w:t>
                          </w:r>
                          <w:r w:rsidRPr="00FF3E45">
                            <w:rPr>
                              <w:rFonts w:ascii="Arial" w:hAnsi="Arial" w:cs="Arial"/>
                              <w:color w:val="595959" w:themeColor="text1" w:themeTint="A6"/>
                              <w:sz w:val="16"/>
                              <w:szCs w:val="16"/>
                            </w:rPr>
                            <w:t>www.educacion.gob.ec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752B7662">
              <v:stroke joinstyle="miter"/>
              <v:path gradientshapeok="t" o:connecttype="rect"/>
            </v:shapetype>
            <v:shape id="2 Cuadro de texto" style="position:absolute;margin-left:-60.6pt;margin-top:-9.5pt;width:223.55pt;height:5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">
              <v:textbox>
                <w:txbxContent>
                  <w:p w:rsidRPr="00FF3E45" w:rsidR="00A22A03" w:rsidP="00A22A03" w:rsidRDefault="00A22A03" w14:paraId="2B4499B2" w14:textId="77777777">
                    <w:pPr>
                      <w:spacing w:after="0" w:line="200" w:lineRule="exact"/>
                      <w:rPr>
                        <w:rFonts w:ascii="Arial" w:hAnsi="Arial" w:cs="Arial"/>
                        <w:color w:val="595959" w:themeColor="text1" w:themeTint="A6"/>
                        <w:sz w:val="16"/>
                        <w:szCs w:val="16"/>
                      </w:rPr>
                    </w:pPr>
                    <w:r w:rsidRPr="00FF3E45">
                      <w:rPr>
                        <w:rFonts w:ascii="Arial" w:hAnsi="Arial" w:cs="Arial"/>
                        <w:b/>
                        <w:color w:val="595959" w:themeColor="text1" w:themeTint="A6"/>
                        <w:sz w:val="16"/>
                        <w:szCs w:val="16"/>
                      </w:rPr>
                      <w:t>Dirección:</w:t>
                    </w:r>
                    <w:r w:rsidRPr="00FF3E45">
                      <w:rPr>
                        <w:rFonts w:ascii="Arial" w:hAnsi="Arial" w:cs="Arial"/>
                        <w:color w:val="595959" w:themeColor="text1" w:themeTint="A6"/>
                        <w:sz w:val="16"/>
                        <w:szCs w:val="16"/>
                      </w:rPr>
                      <w:t xml:space="preserve"> Av. Amazonas N34-451 y Av. Atahualpa. </w:t>
                    </w:r>
                    <w:r w:rsidRPr="00FF3E45">
                      <w:rPr>
                        <w:rFonts w:ascii="Arial" w:hAnsi="Arial" w:cs="Arial"/>
                        <w:b/>
                        <w:color w:val="595959" w:themeColor="text1" w:themeTint="A6"/>
                        <w:sz w:val="16"/>
                        <w:szCs w:val="16"/>
                      </w:rPr>
                      <w:t>Código postal:</w:t>
                    </w:r>
                    <w:r w:rsidRPr="00FF3E45">
                      <w:rPr>
                        <w:rFonts w:ascii="Arial" w:hAnsi="Arial" w:cs="Arial"/>
                        <w:color w:val="595959" w:themeColor="text1" w:themeTint="A6"/>
                        <w:sz w:val="16"/>
                        <w:szCs w:val="16"/>
                      </w:rPr>
                      <w:t xml:space="preserve"> 170507 / Quito-Ecuador</w:t>
                    </w:r>
                  </w:p>
                  <w:p w:rsidRPr="00FF3E45" w:rsidR="00A22A03" w:rsidP="00A22A03" w:rsidRDefault="00A22A03" w14:paraId="01C8FA2A" w14:textId="77777777">
                    <w:pPr>
                      <w:spacing w:after="0" w:line="200" w:lineRule="exact"/>
                      <w:rPr>
                        <w:rFonts w:ascii="Arial" w:hAnsi="Arial" w:cs="Arial"/>
                        <w:color w:val="595959" w:themeColor="text1" w:themeTint="A6"/>
                        <w:sz w:val="16"/>
                        <w:szCs w:val="16"/>
                      </w:rPr>
                    </w:pPr>
                    <w:r w:rsidRPr="00FF3E45">
                      <w:rPr>
                        <w:rFonts w:ascii="Arial" w:hAnsi="Arial" w:cs="Arial"/>
                        <w:b/>
                        <w:color w:val="595959" w:themeColor="text1" w:themeTint="A6"/>
                        <w:sz w:val="16"/>
                        <w:szCs w:val="16"/>
                      </w:rPr>
                      <w:t>Teléfono:</w:t>
                    </w:r>
                    <w:r w:rsidRPr="00FF3E45">
                      <w:rPr>
                        <w:rFonts w:ascii="Arial" w:hAnsi="Arial" w:cs="Arial"/>
                        <w:color w:val="595959" w:themeColor="text1" w:themeTint="A6"/>
                        <w:sz w:val="16"/>
                        <w:szCs w:val="16"/>
                      </w:rPr>
                      <w:t xml:space="preserve"> 593-2-396-1300 </w:t>
                    </w:r>
                    <w:r w:rsidRPr="00FF3E45" w:rsidR="00182E3C">
                      <w:rPr>
                        <w:rFonts w:ascii="Arial" w:hAnsi="Arial" w:cs="Arial"/>
                        <w:color w:val="595959" w:themeColor="text1" w:themeTint="A6"/>
                        <w:sz w:val="16"/>
                        <w:szCs w:val="16"/>
                      </w:rPr>
                      <w:t xml:space="preserve">/ </w:t>
                    </w:r>
                    <w:r w:rsidRPr="00FF3E45">
                      <w:rPr>
                        <w:rFonts w:ascii="Arial" w:hAnsi="Arial" w:cs="Arial"/>
                        <w:color w:val="595959" w:themeColor="text1" w:themeTint="A6"/>
                        <w:sz w:val="16"/>
                        <w:szCs w:val="16"/>
                      </w:rPr>
                      <w:t>www.educacion.gob.ec</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399EC" w14:textId="77777777" w:rsidR="0079738D" w:rsidRDefault="0079738D" w:rsidP="002A4669">
      <w:pPr>
        <w:spacing w:after="0" w:line="240" w:lineRule="auto"/>
      </w:pPr>
      <w:r>
        <w:separator/>
      </w:r>
    </w:p>
  </w:footnote>
  <w:footnote w:type="continuationSeparator" w:id="0">
    <w:p w14:paraId="54E6872E" w14:textId="77777777" w:rsidR="0079738D" w:rsidRDefault="0079738D" w:rsidP="002A4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E8139" w14:textId="1CE24659" w:rsidR="002A4669" w:rsidRDefault="006854C7" w:rsidP="00A8038C">
    <w:pPr>
      <w:pStyle w:val="Encabezado"/>
      <w:tabs>
        <w:tab w:val="clear" w:pos="8504"/>
        <w:tab w:val="left" w:pos="1276"/>
      </w:tabs>
    </w:pPr>
    <w:r>
      <w:rPr>
        <w:noProof/>
        <w:color w:val="000000"/>
      </w:rPr>
      <w:drawing>
        <wp:anchor distT="0" distB="0" distL="114300" distR="114300" simplePos="0" relativeHeight="251659264" behindDoc="1" locked="0" layoutInCell="1" allowOverlap="1" wp14:anchorId="2FB17C9B" wp14:editId="5908248D">
          <wp:simplePos x="0" y="0"/>
          <wp:positionH relativeFrom="page">
            <wp:align>left</wp:align>
          </wp:positionH>
          <wp:positionV relativeFrom="paragraph">
            <wp:posOffset>-546034</wp:posOffset>
          </wp:positionV>
          <wp:extent cx="7559904" cy="10703183"/>
          <wp:effectExtent l="0" t="0" r="3175" b="3175"/>
          <wp:wrapNone/>
          <wp:docPr id="761514617" name="Imagen 761514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904" cy="1070318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618B8"/>
    <w:multiLevelType w:val="multilevel"/>
    <w:tmpl w:val="E820B5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39715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669"/>
    <w:rsid w:val="00067B46"/>
    <w:rsid w:val="00150FD0"/>
    <w:rsid w:val="00182E3C"/>
    <w:rsid w:val="001E5D20"/>
    <w:rsid w:val="002043D7"/>
    <w:rsid w:val="00221F98"/>
    <w:rsid w:val="0023413D"/>
    <w:rsid w:val="002A4669"/>
    <w:rsid w:val="0037375B"/>
    <w:rsid w:val="003A3089"/>
    <w:rsid w:val="003B3382"/>
    <w:rsid w:val="003D07F9"/>
    <w:rsid w:val="003E6559"/>
    <w:rsid w:val="003F07B8"/>
    <w:rsid w:val="00462281"/>
    <w:rsid w:val="004C56FA"/>
    <w:rsid w:val="004F276D"/>
    <w:rsid w:val="005A0CEA"/>
    <w:rsid w:val="00683C4D"/>
    <w:rsid w:val="006854C7"/>
    <w:rsid w:val="006A78C2"/>
    <w:rsid w:val="006E5A97"/>
    <w:rsid w:val="0079738D"/>
    <w:rsid w:val="008A31E6"/>
    <w:rsid w:val="00A22A03"/>
    <w:rsid w:val="00A53D7F"/>
    <w:rsid w:val="00A8038C"/>
    <w:rsid w:val="00A93A9F"/>
    <w:rsid w:val="00AF5193"/>
    <w:rsid w:val="00B213F8"/>
    <w:rsid w:val="00C65350"/>
    <w:rsid w:val="00C95C09"/>
    <w:rsid w:val="00CCC0DF"/>
    <w:rsid w:val="00CD41C6"/>
    <w:rsid w:val="00CD43B2"/>
    <w:rsid w:val="00D16D44"/>
    <w:rsid w:val="00DA7BE7"/>
    <w:rsid w:val="00DD4270"/>
    <w:rsid w:val="00DF39DF"/>
    <w:rsid w:val="00E23DF3"/>
    <w:rsid w:val="00F2105F"/>
    <w:rsid w:val="00F517EB"/>
    <w:rsid w:val="00FC64B3"/>
    <w:rsid w:val="00FF3E45"/>
    <w:rsid w:val="01932045"/>
    <w:rsid w:val="0372C98F"/>
    <w:rsid w:val="03BF054C"/>
    <w:rsid w:val="055B3BED"/>
    <w:rsid w:val="05C3AEA9"/>
    <w:rsid w:val="062D94BD"/>
    <w:rsid w:val="072DB40B"/>
    <w:rsid w:val="075AC9EC"/>
    <w:rsid w:val="078633D7"/>
    <w:rsid w:val="104140B0"/>
    <w:rsid w:val="1097BD77"/>
    <w:rsid w:val="10C00D77"/>
    <w:rsid w:val="1284626C"/>
    <w:rsid w:val="16789C1A"/>
    <w:rsid w:val="1A9FFA87"/>
    <w:rsid w:val="1EBA6529"/>
    <w:rsid w:val="250A56CD"/>
    <w:rsid w:val="25B45B3B"/>
    <w:rsid w:val="278C89D4"/>
    <w:rsid w:val="28AB9B33"/>
    <w:rsid w:val="2BED8660"/>
    <w:rsid w:val="2CC21506"/>
    <w:rsid w:val="2D2E8ED6"/>
    <w:rsid w:val="30A3072B"/>
    <w:rsid w:val="323BE5CD"/>
    <w:rsid w:val="35C08B96"/>
    <w:rsid w:val="365D6FF1"/>
    <w:rsid w:val="37B69A15"/>
    <w:rsid w:val="3819244D"/>
    <w:rsid w:val="38AB2751"/>
    <w:rsid w:val="3AEDD630"/>
    <w:rsid w:val="3DA3468F"/>
    <w:rsid w:val="40714247"/>
    <w:rsid w:val="4218EB96"/>
    <w:rsid w:val="4600E362"/>
    <w:rsid w:val="47A9F0C2"/>
    <w:rsid w:val="4B80CDB0"/>
    <w:rsid w:val="4E26A0DE"/>
    <w:rsid w:val="4F1DAF63"/>
    <w:rsid w:val="54C56FFB"/>
    <w:rsid w:val="563571CA"/>
    <w:rsid w:val="56ED5949"/>
    <w:rsid w:val="57AF4086"/>
    <w:rsid w:val="5846285B"/>
    <w:rsid w:val="5A48DC12"/>
    <w:rsid w:val="5A668590"/>
    <w:rsid w:val="5AE4F7D6"/>
    <w:rsid w:val="5CC9F61B"/>
    <w:rsid w:val="6047DA65"/>
    <w:rsid w:val="60F840CD"/>
    <w:rsid w:val="62D18AFB"/>
    <w:rsid w:val="62E99817"/>
    <w:rsid w:val="641CB18E"/>
    <w:rsid w:val="655CF3A5"/>
    <w:rsid w:val="660757C4"/>
    <w:rsid w:val="68DB8D8F"/>
    <w:rsid w:val="6F586067"/>
    <w:rsid w:val="6F9CF2A4"/>
    <w:rsid w:val="7220EA4F"/>
    <w:rsid w:val="735748EF"/>
    <w:rsid w:val="735DD4B4"/>
    <w:rsid w:val="7391DAD9"/>
    <w:rsid w:val="74334792"/>
    <w:rsid w:val="75D895C9"/>
    <w:rsid w:val="7B24169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0C31C"/>
  <w15:docId w15:val="{281C2CA3-C2D0-4F47-847D-C0EB66BE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46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A4669"/>
  </w:style>
  <w:style w:type="paragraph" w:styleId="Piedepgina">
    <w:name w:val="footer"/>
    <w:basedOn w:val="Normal"/>
    <w:link w:val="PiedepginaCar"/>
    <w:uiPriority w:val="99"/>
    <w:unhideWhenUsed/>
    <w:rsid w:val="002A46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A4669"/>
  </w:style>
  <w:style w:type="paragraph" w:styleId="Textodeglobo">
    <w:name w:val="Balloon Text"/>
    <w:basedOn w:val="Normal"/>
    <w:link w:val="TextodegloboCar"/>
    <w:uiPriority w:val="99"/>
    <w:semiHidden/>
    <w:unhideWhenUsed/>
    <w:rsid w:val="002A46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4669"/>
    <w:rPr>
      <w:rFonts w:ascii="Tahoma" w:hAnsi="Tahoma" w:cs="Tahoma"/>
      <w:sz w:val="16"/>
      <w:szCs w:val="16"/>
    </w:rPr>
  </w:style>
  <w:style w:type="paragraph" w:styleId="Prrafodelista">
    <w:name w:val="List Paragraph"/>
    <w:aliases w:val="TIT 2 IND,Lista vistosa - Énfasis 11,Dot pt,No Spacing1,List Paragraph Char Char Char,Indicator Text,Numbered Para 1,Colorful List - Accent 11,Bullet 1,F5 List Paragraph,Bullet Points,List Paragraph1,Capítulo,Párrafo de Viñeta,tEXTO"/>
    <w:basedOn w:val="Normal"/>
    <w:link w:val="PrrafodelistaCar"/>
    <w:uiPriority w:val="34"/>
    <w:qFormat/>
    <w:rsid w:val="006A78C2"/>
    <w:pPr>
      <w:spacing w:after="160" w:line="259" w:lineRule="auto"/>
      <w:ind w:left="720"/>
      <w:contextualSpacing/>
    </w:pPr>
    <w:rPr>
      <w:rFonts w:ascii="Calibri" w:eastAsia="Calibri" w:hAnsi="Calibri" w:cs="Times New Roman"/>
    </w:rPr>
  </w:style>
  <w:style w:type="character" w:customStyle="1" w:styleId="PrrafodelistaCar">
    <w:name w:val="Párrafo de lista Car"/>
    <w:aliases w:val="TIT 2 IND Car,Lista vistosa - Énfasis 11 Car,Dot pt Car,No Spacing1 Car,List Paragraph Char Char Char Car,Indicator Text Car,Numbered Para 1 Car,Colorful List - Accent 11 Car,Bullet 1 Car,F5 List Paragraph Car,Bullet Points Car"/>
    <w:link w:val="Prrafodelista"/>
    <w:uiPriority w:val="34"/>
    <w:qFormat/>
    <w:locked/>
    <w:rsid w:val="006A78C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503678">
      <w:bodyDiv w:val="1"/>
      <w:marLeft w:val="0"/>
      <w:marRight w:val="0"/>
      <w:marTop w:val="0"/>
      <w:marBottom w:val="0"/>
      <w:divBdr>
        <w:top w:val="none" w:sz="0" w:space="0" w:color="auto"/>
        <w:left w:val="none" w:sz="0" w:space="0" w:color="auto"/>
        <w:bottom w:val="none" w:sz="0" w:space="0" w:color="auto"/>
        <w:right w:val="none" w:sz="0" w:space="0" w:color="auto"/>
      </w:divBdr>
    </w:div>
    <w:div w:id="1368874916">
      <w:bodyDiv w:val="1"/>
      <w:marLeft w:val="0"/>
      <w:marRight w:val="0"/>
      <w:marTop w:val="0"/>
      <w:marBottom w:val="0"/>
      <w:divBdr>
        <w:top w:val="none" w:sz="0" w:space="0" w:color="auto"/>
        <w:left w:val="none" w:sz="0" w:space="0" w:color="auto"/>
        <w:bottom w:val="none" w:sz="0" w:space="0" w:color="auto"/>
        <w:right w:val="none" w:sz="0" w:space="0" w:color="auto"/>
      </w:divBdr>
    </w:div>
    <w:div w:id="1801071316">
      <w:bodyDiv w:val="1"/>
      <w:marLeft w:val="0"/>
      <w:marRight w:val="0"/>
      <w:marTop w:val="0"/>
      <w:marBottom w:val="0"/>
      <w:divBdr>
        <w:top w:val="none" w:sz="0" w:space="0" w:color="auto"/>
        <w:left w:val="none" w:sz="0" w:space="0" w:color="auto"/>
        <w:bottom w:val="none" w:sz="0" w:space="0" w:color="auto"/>
        <w:right w:val="none" w:sz="0" w:space="0" w:color="auto"/>
      </w:divBdr>
    </w:div>
    <w:div w:id="1890801882">
      <w:bodyDiv w:val="1"/>
      <w:marLeft w:val="0"/>
      <w:marRight w:val="0"/>
      <w:marTop w:val="0"/>
      <w:marBottom w:val="0"/>
      <w:divBdr>
        <w:top w:val="none" w:sz="0" w:space="0" w:color="auto"/>
        <w:left w:val="none" w:sz="0" w:space="0" w:color="auto"/>
        <w:bottom w:val="none" w:sz="0" w:space="0" w:color="auto"/>
        <w:right w:val="none" w:sz="0" w:space="0" w:color="auto"/>
      </w:divBdr>
    </w:div>
    <w:div w:id="2056738996">
      <w:bodyDiv w:val="1"/>
      <w:marLeft w:val="0"/>
      <w:marRight w:val="0"/>
      <w:marTop w:val="0"/>
      <w:marBottom w:val="0"/>
      <w:divBdr>
        <w:top w:val="none" w:sz="0" w:space="0" w:color="auto"/>
        <w:left w:val="none" w:sz="0" w:space="0" w:color="auto"/>
        <w:bottom w:val="none" w:sz="0" w:space="0" w:color="auto"/>
        <w:right w:val="none" w:sz="0" w:space="0" w:color="auto"/>
      </w:divBdr>
    </w:div>
    <w:div w:id="209296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2344</Characters>
  <Application>Microsoft Office Word</Application>
  <DocSecurity>0</DocSecurity>
  <Lines>19</Lines>
  <Paragraphs>5</Paragraphs>
  <ScaleCrop>false</ScaleCrop>
  <Company>Toshiba</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gallegos</dc:creator>
  <cp:lastModifiedBy>Giovanny Xavier Hernández Ramírez</cp:lastModifiedBy>
  <cp:revision>2</cp:revision>
  <dcterms:created xsi:type="dcterms:W3CDTF">2024-02-15T20:31:00Z</dcterms:created>
  <dcterms:modified xsi:type="dcterms:W3CDTF">2024-02-15T20:31:00Z</dcterms:modified>
</cp:coreProperties>
</file>