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EF6FE8" w14:textId="2A9598FF" w:rsidR="00A94C86" w:rsidRPr="00A507D4" w:rsidRDefault="00A94C86" w:rsidP="00A94C86">
      <w:pPr>
        <w:tabs>
          <w:tab w:val="left" w:pos="1"/>
          <w:tab w:val="left" w:pos="360"/>
        </w:tabs>
        <w:spacing w:line="240" w:lineRule="auto"/>
        <w:jc w:val="center"/>
        <w:rPr>
          <w:color w:val="0070C0"/>
        </w:rPr>
      </w:pPr>
      <w:bookmarkStart w:id="0" w:name="_Hlk10624201"/>
      <w:r>
        <w:rPr>
          <w:b/>
          <w:sz w:val="24"/>
          <w:szCs w:val="24"/>
        </w:rPr>
        <w:t>ANEXO</w:t>
      </w:r>
      <w:r w:rsidR="00132CAE">
        <w:rPr>
          <w:b/>
          <w:sz w:val="24"/>
          <w:szCs w:val="24"/>
        </w:rPr>
        <w:t xml:space="preserve"> </w:t>
      </w:r>
      <w:r w:rsidR="00DC747B">
        <w:rPr>
          <w:b/>
          <w:sz w:val="24"/>
          <w:szCs w:val="24"/>
        </w:rPr>
        <w:t>2</w:t>
      </w:r>
      <w:r w:rsidRPr="00164296">
        <w:rPr>
          <w:b/>
          <w:sz w:val="24"/>
          <w:szCs w:val="24"/>
        </w:rPr>
        <w:t xml:space="preserve">. </w:t>
      </w:r>
      <w:bookmarkEnd w:id="0"/>
      <w:r w:rsidR="00132CAE">
        <w:rPr>
          <w:b/>
          <w:sz w:val="24"/>
          <w:szCs w:val="24"/>
        </w:rPr>
        <w:t xml:space="preserve">AUTORIZACIÓN DEL </w:t>
      </w:r>
      <w:r>
        <w:rPr>
          <w:b/>
          <w:sz w:val="24"/>
          <w:szCs w:val="24"/>
        </w:rPr>
        <w:t xml:space="preserve">PADRE-MADRE-REPRESENTANTE LEGAL </w:t>
      </w:r>
      <w:r w:rsidR="00DC747B">
        <w:rPr>
          <w:b/>
          <w:sz w:val="24"/>
          <w:szCs w:val="24"/>
        </w:rPr>
        <w:t>Y ASENTIMIENTO DEL ESTUDIANTE</w:t>
      </w:r>
    </w:p>
    <w:p w14:paraId="34950601" w14:textId="0B3FBEE7" w:rsidR="00A94C86" w:rsidRDefault="00A94C86" w:rsidP="00A94C86">
      <w:pPr>
        <w:jc w:val="both"/>
        <w:rPr>
          <w:rFonts w:cstheme="minorHAnsi"/>
          <w:bCs/>
          <w:color w:val="212121"/>
          <w:shd w:val="clear" w:color="auto" w:fill="FFFFFF"/>
        </w:rPr>
      </w:pPr>
      <w:r w:rsidRPr="00AC2AA9">
        <w:rPr>
          <w:rFonts w:cstheme="minorHAnsi"/>
          <w:bCs/>
          <w:color w:val="212121"/>
          <w:shd w:val="clear" w:color="auto" w:fill="FFFFFF"/>
        </w:rPr>
        <w:t>Yo,</w:t>
      </w:r>
      <w:r>
        <w:rPr>
          <w:rFonts w:cstheme="minorHAnsi"/>
          <w:b/>
          <w:color w:val="212121"/>
          <w:shd w:val="clear" w:color="auto" w:fill="FFFFFF"/>
        </w:rPr>
        <w:t xml:space="preserve"> </w:t>
      </w:r>
      <w:r w:rsidRPr="00305796">
        <w:rPr>
          <w:color w:val="0070C0"/>
          <w:sz w:val="20"/>
          <w:szCs w:val="20"/>
        </w:rPr>
        <w:t>(</w:t>
      </w:r>
      <w:r>
        <w:rPr>
          <w:color w:val="0070C0"/>
          <w:sz w:val="20"/>
          <w:szCs w:val="20"/>
        </w:rPr>
        <w:t>nombres del docente tutor</w:t>
      </w:r>
      <w:r w:rsidRPr="00305796">
        <w:rPr>
          <w:color w:val="0070C0"/>
          <w:sz w:val="20"/>
          <w:szCs w:val="20"/>
        </w:rPr>
        <w:t>)</w:t>
      </w:r>
      <w:r w:rsidRPr="00AC2AA9">
        <w:rPr>
          <w:rFonts w:cstheme="minorHAnsi"/>
          <w:bCs/>
          <w:color w:val="212121"/>
          <w:shd w:val="clear" w:color="auto" w:fill="FFFFFF"/>
        </w:rPr>
        <w:t>,</w:t>
      </w:r>
      <w:r>
        <w:rPr>
          <w:rFonts w:cstheme="minorHAnsi"/>
          <w:bCs/>
          <w:color w:val="212121"/>
          <w:shd w:val="clear" w:color="auto" w:fill="FFFFFF"/>
        </w:rPr>
        <w:t xml:space="preserve"> docente tutor del </w:t>
      </w:r>
      <w:r w:rsidRPr="005B7787">
        <w:rPr>
          <w:color w:val="0070C0"/>
          <w:sz w:val="20"/>
          <w:szCs w:val="20"/>
        </w:rPr>
        <w:t>(año de educación y paralelo)</w:t>
      </w:r>
      <w:r>
        <w:rPr>
          <w:rFonts w:cstheme="minorHAnsi"/>
          <w:bCs/>
          <w:color w:val="212121"/>
          <w:shd w:val="clear" w:color="auto" w:fill="FFFFFF"/>
        </w:rPr>
        <w:t xml:space="preserve"> de la institución educativa (</w:t>
      </w:r>
      <w:r w:rsidRPr="000554FD">
        <w:rPr>
          <w:color w:val="0070C0"/>
          <w:sz w:val="20"/>
          <w:szCs w:val="20"/>
        </w:rPr>
        <w:t>nombre de la IE</w:t>
      </w:r>
      <w:r>
        <w:rPr>
          <w:rFonts w:cstheme="minorHAnsi"/>
          <w:bCs/>
          <w:color w:val="212121"/>
          <w:shd w:val="clear" w:color="auto" w:fill="FFFFFF"/>
        </w:rPr>
        <w:t xml:space="preserve">) con AMIE </w:t>
      </w:r>
      <w:r w:rsidRPr="000554FD">
        <w:rPr>
          <w:color w:val="0070C0"/>
          <w:sz w:val="20"/>
          <w:szCs w:val="20"/>
        </w:rPr>
        <w:t>17H00000</w:t>
      </w:r>
      <w:r w:rsidRPr="00AC2AA9">
        <w:rPr>
          <w:rFonts w:cstheme="minorHAnsi"/>
          <w:bCs/>
          <w:color w:val="212121"/>
          <w:shd w:val="clear" w:color="auto" w:fill="FFFFFF"/>
        </w:rPr>
        <w:t>,</w:t>
      </w:r>
      <w:r>
        <w:rPr>
          <w:rFonts w:cstheme="minorHAnsi"/>
          <w:bCs/>
          <w:color w:val="212121"/>
          <w:shd w:val="clear" w:color="auto" w:fill="FFFFFF"/>
        </w:rPr>
        <w:t xml:space="preserve"> </w:t>
      </w:r>
      <w:r w:rsidRPr="00AC2AA9">
        <w:rPr>
          <w:rFonts w:cstheme="minorHAnsi"/>
          <w:bCs/>
          <w:color w:val="212121"/>
          <w:shd w:val="clear" w:color="auto" w:fill="FFFFFF"/>
        </w:rPr>
        <w:t xml:space="preserve">pongo en su conocimiento el desarrollo </w:t>
      </w:r>
      <w:r>
        <w:rPr>
          <w:rFonts w:cstheme="minorHAnsi"/>
          <w:bCs/>
          <w:color w:val="212121"/>
          <w:shd w:val="clear" w:color="auto" w:fill="FFFFFF"/>
        </w:rPr>
        <w:t xml:space="preserve">de </w:t>
      </w:r>
      <w:r w:rsidRPr="00170348">
        <w:rPr>
          <w:color w:val="0070C0"/>
          <w:sz w:val="20"/>
          <w:szCs w:val="20"/>
        </w:rPr>
        <w:t>(</w:t>
      </w:r>
      <w:r>
        <w:rPr>
          <w:color w:val="0070C0"/>
          <w:sz w:val="20"/>
          <w:szCs w:val="20"/>
        </w:rPr>
        <w:t xml:space="preserve">actividades </w:t>
      </w:r>
      <w:r w:rsidRPr="00170348">
        <w:rPr>
          <w:color w:val="0070C0"/>
          <w:sz w:val="20"/>
          <w:szCs w:val="20"/>
        </w:rPr>
        <w:t>extracurriculares / clubes</w:t>
      </w:r>
      <w:r>
        <w:rPr>
          <w:color w:val="0070C0"/>
          <w:sz w:val="20"/>
          <w:szCs w:val="20"/>
        </w:rPr>
        <w:t xml:space="preserve"> escolares</w:t>
      </w:r>
      <w:r w:rsidRPr="00170348">
        <w:rPr>
          <w:color w:val="0070C0"/>
          <w:sz w:val="20"/>
          <w:szCs w:val="20"/>
        </w:rPr>
        <w:t xml:space="preserve"> / servicio de atención de apoyo a la familia)</w:t>
      </w:r>
      <w:r>
        <w:rPr>
          <w:rFonts w:cstheme="minorHAnsi"/>
          <w:bCs/>
          <w:color w:val="212121"/>
          <w:shd w:val="clear" w:color="auto" w:fill="FFFFFF"/>
        </w:rPr>
        <w:t xml:space="preserve"> </w:t>
      </w:r>
      <w:r w:rsidRPr="00AC2AA9">
        <w:rPr>
          <w:rFonts w:cstheme="minorHAnsi"/>
          <w:bCs/>
          <w:color w:val="212121"/>
          <w:shd w:val="clear" w:color="auto" w:fill="FFFFFF"/>
        </w:rPr>
        <w:t>que se menciona</w:t>
      </w:r>
      <w:r>
        <w:rPr>
          <w:rFonts w:cstheme="minorHAnsi"/>
          <w:bCs/>
          <w:color w:val="212121"/>
          <w:shd w:val="clear" w:color="auto" w:fill="FFFFFF"/>
        </w:rPr>
        <w:t xml:space="preserve"> </w:t>
      </w:r>
      <w:r w:rsidRPr="00AC2AA9">
        <w:rPr>
          <w:rFonts w:cstheme="minorHAnsi"/>
          <w:bCs/>
          <w:color w:val="212121"/>
          <w:shd w:val="clear" w:color="auto" w:fill="FFFFFF"/>
        </w:rPr>
        <w:t>a continuación</w:t>
      </w:r>
      <w:r>
        <w:rPr>
          <w:rFonts w:cstheme="minorHAnsi"/>
          <w:bCs/>
          <w:color w:val="212121"/>
          <w:shd w:val="clear" w:color="auto" w:fill="FFFFFF"/>
        </w:rPr>
        <w:t>. Por favor lea atentamente este acuerdo de consentimiento</w:t>
      </w:r>
      <w:r w:rsidR="00F468DF">
        <w:rPr>
          <w:rFonts w:cstheme="minorHAnsi"/>
          <w:bCs/>
          <w:color w:val="212121"/>
          <w:shd w:val="clear" w:color="auto" w:fill="FFFFFF"/>
        </w:rPr>
        <w:t xml:space="preserve"> </w:t>
      </w:r>
      <w:r>
        <w:rPr>
          <w:rFonts w:cstheme="minorHAnsi"/>
          <w:bCs/>
          <w:color w:val="212121"/>
          <w:shd w:val="clear" w:color="auto" w:fill="FFFFFF"/>
        </w:rPr>
        <w:t>antes de tomar una decisión sobre la participación de su representado/a.</w:t>
      </w:r>
    </w:p>
    <w:p w14:paraId="541422F6" w14:textId="5CCCDB76" w:rsidR="00A94C86" w:rsidRDefault="00A94C86" w:rsidP="00A94C86">
      <w:pPr>
        <w:jc w:val="both"/>
        <w:rPr>
          <w:rFonts w:cstheme="minorHAnsi"/>
          <w:b/>
          <w:color w:val="212121"/>
          <w:shd w:val="clear" w:color="auto" w:fill="FFFFFF"/>
        </w:rPr>
      </w:pPr>
      <w:r>
        <w:rPr>
          <w:rFonts w:cstheme="minorHAnsi"/>
          <w:b/>
          <w:color w:val="212121"/>
          <w:shd w:val="clear" w:color="auto" w:fill="FFFFFF"/>
        </w:rPr>
        <w:t>Categoría de actividad</w:t>
      </w:r>
      <w:r w:rsidRPr="006B71E8">
        <w:rPr>
          <w:rFonts w:cstheme="minorHAnsi"/>
          <w:b/>
          <w:color w:val="212121"/>
          <w:shd w:val="clear" w:color="auto" w:fill="FFFFFF"/>
        </w:rPr>
        <w:t>:</w:t>
      </w:r>
      <w:r w:rsidRPr="006B71E8">
        <w:rPr>
          <w:rFonts w:eastAsia="Times New Roman"/>
          <w:color w:val="0070C0"/>
          <w:lang w:eastAsia="es-EC"/>
        </w:rPr>
        <w:t xml:space="preserve"> </w:t>
      </w:r>
      <w:r>
        <w:rPr>
          <w:rFonts w:eastAsia="Times New Roman"/>
          <w:color w:val="0070C0"/>
          <w:lang w:eastAsia="es-EC"/>
        </w:rPr>
        <w:t>Definir la categoría de la jornada escolar extendida que se ofertará y colocar el resumen de la actividad presentada en el programa o desarrollado por la autoridad de la institución educativa.</w:t>
      </w:r>
    </w:p>
    <w:p w14:paraId="238E25F7" w14:textId="37D7FB3F" w:rsidR="00A94C86" w:rsidRDefault="00A94C86" w:rsidP="00A94C86">
      <w:pPr>
        <w:jc w:val="both"/>
        <w:rPr>
          <w:color w:val="0070C0"/>
        </w:rPr>
      </w:pPr>
      <w:r>
        <w:rPr>
          <w:b/>
        </w:rPr>
        <w:t>Participación del estudiante en la jornada escolar extendida</w:t>
      </w:r>
      <w:r w:rsidRPr="00B61D8B">
        <w:rPr>
          <w:b/>
        </w:rPr>
        <w:t>:</w:t>
      </w:r>
      <w:r>
        <w:t xml:space="preserve"> </w:t>
      </w:r>
      <w:r w:rsidRPr="00A507D4">
        <w:rPr>
          <w:color w:val="0070C0"/>
        </w:rPr>
        <w:t>Se</w:t>
      </w:r>
      <w:r>
        <w:rPr>
          <w:color w:val="0070C0"/>
        </w:rPr>
        <w:t>r</w:t>
      </w:r>
      <w:r w:rsidRPr="00A507D4">
        <w:rPr>
          <w:color w:val="0070C0"/>
        </w:rPr>
        <w:t xml:space="preserve"> claro y conciso con</w:t>
      </w:r>
      <w:r>
        <w:rPr>
          <w:color w:val="0070C0"/>
        </w:rPr>
        <w:t xml:space="preserve"> la descripción de cuál será la participación del estudiante en la jornada escolar extendida</w:t>
      </w:r>
      <w:r w:rsidR="00F402B4">
        <w:rPr>
          <w:color w:val="0070C0"/>
        </w:rPr>
        <w:t xml:space="preserve"> </w:t>
      </w:r>
      <w:r w:rsidR="00F402B4" w:rsidRPr="00EA41B1">
        <w:rPr>
          <w:rFonts w:eastAsia="Times New Roman" w:cstheme="minorHAnsi"/>
          <w:color w:val="002EC0"/>
          <w:lang w:eastAsia="es-EC"/>
        </w:rPr>
        <w:t>(</w:t>
      </w:r>
      <w:r w:rsidR="00F402B4">
        <w:rPr>
          <w:rFonts w:eastAsia="Times New Roman" w:cstheme="minorHAnsi"/>
          <w:color w:val="0070C0"/>
          <w:lang w:eastAsia="es-EC"/>
        </w:rPr>
        <w:t>cuales son las actividades que se van a realizar</w:t>
      </w:r>
      <w:r w:rsidR="00F402B4" w:rsidRPr="00096F22">
        <w:rPr>
          <w:rFonts w:eastAsia="Times New Roman" w:cstheme="minorHAnsi"/>
          <w:color w:val="0070C0"/>
          <w:lang w:eastAsia="es-EC"/>
        </w:rPr>
        <w:t>), esta explicación debe realizarse en un lenguaje amigable de tal manera que niño/niña/adolescente entienda lo que lee</w:t>
      </w:r>
      <w:r w:rsidR="00F402B4">
        <w:rPr>
          <w:rFonts w:eastAsia="Times New Roman" w:cstheme="minorHAnsi"/>
          <w:color w:val="0070C0"/>
          <w:lang w:eastAsia="es-EC"/>
        </w:rPr>
        <w:t>.</w:t>
      </w:r>
      <w:r w:rsidRPr="00A507D4">
        <w:rPr>
          <w:color w:val="0070C0"/>
        </w:rPr>
        <w:t xml:space="preserve"> </w:t>
      </w:r>
      <w:r>
        <w:rPr>
          <w:color w:val="0070C0"/>
        </w:rPr>
        <w:t>En esta sección es necesario</w:t>
      </w:r>
      <w:r w:rsidRPr="00A507D4">
        <w:rPr>
          <w:color w:val="0070C0"/>
        </w:rPr>
        <w:t xml:space="preserve"> informar a los padres</w:t>
      </w:r>
      <w:r w:rsidR="00F468DF">
        <w:rPr>
          <w:color w:val="0070C0"/>
        </w:rPr>
        <w:t>,</w:t>
      </w:r>
      <w:r w:rsidRPr="00A507D4">
        <w:rPr>
          <w:color w:val="0070C0"/>
        </w:rPr>
        <w:t xml:space="preserve"> madres y/o </w:t>
      </w:r>
      <w:r>
        <w:rPr>
          <w:color w:val="0070C0"/>
        </w:rPr>
        <w:t>representantes legales</w:t>
      </w:r>
      <w:r w:rsidRPr="00A507D4">
        <w:rPr>
          <w:color w:val="0070C0"/>
        </w:rPr>
        <w:t xml:space="preserve"> sobre las herramientas e instrumentos que se utilizará para </w:t>
      </w:r>
      <w:r>
        <w:rPr>
          <w:color w:val="0070C0"/>
        </w:rPr>
        <w:t>el desarrollo de la actividad.</w:t>
      </w:r>
    </w:p>
    <w:p w14:paraId="316CD6BC" w14:textId="7BC5EFCD" w:rsidR="00F402B4" w:rsidRPr="00F402B4" w:rsidRDefault="00A94C86" w:rsidP="009012EF">
      <w:pPr>
        <w:jc w:val="both"/>
        <w:rPr>
          <w:rFonts w:eastAsia="Times New Roman" w:cstheme="minorHAnsi"/>
          <w:color w:val="0070C0"/>
          <w:lang w:eastAsia="es-EC"/>
        </w:rPr>
      </w:pPr>
      <w:r>
        <w:rPr>
          <w:b/>
        </w:rPr>
        <w:t>Cronograma y horario</w:t>
      </w:r>
      <w:r w:rsidRPr="00717A1D">
        <w:rPr>
          <w:b/>
        </w:rPr>
        <w:t xml:space="preserve">: </w:t>
      </w:r>
      <w:r>
        <w:rPr>
          <w:color w:val="0070C0"/>
        </w:rPr>
        <w:t>E</w:t>
      </w:r>
      <w:r w:rsidRPr="00A507D4">
        <w:rPr>
          <w:color w:val="0070C0"/>
        </w:rPr>
        <w:t xml:space="preserve">specificar el tiempo (horas y sesiones) </w:t>
      </w:r>
      <w:r>
        <w:rPr>
          <w:color w:val="0070C0"/>
        </w:rPr>
        <w:t>que participará el estudiante.</w:t>
      </w:r>
      <w:r w:rsidR="009012EF">
        <w:rPr>
          <w:color w:val="0070C0"/>
        </w:rPr>
        <w:t xml:space="preserve"> </w:t>
      </w:r>
      <w:r w:rsidR="00F402B4">
        <w:rPr>
          <w:rFonts w:eastAsia="Times New Roman" w:cstheme="minorHAnsi"/>
          <w:color w:val="0070C0"/>
          <w:lang w:eastAsia="es-EC"/>
        </w:rPr>
        <w:t xml:space="preserve">Es necesario aclarar en dónde se llevará a cabo la participación sea en el aula de clase o dentro de los predios de la Institución Educativa, salvaguardando el bienestar de los estudiantes sin interrumpir la jornada escolar. </w:t>
      </w:r>
    </w:p>
    <w:p w14:paraId="54CFC433" w14:textId="43E4072C" w:rsidR="00A94C86" w:rsidRDefault="00A94C86" w:rsidP="00A94C86">
      <w:pPr>
        <w:spacing w:line="240" w:lineRule="auto"/>
        <w:jc w:val="both"/>
        <w:rPr>
          <w:rFonts w:cstheme="minorHAnsi"/>
        </w:rPr>
      </w:pPr>
      <w:r>
        <w:rPr>
          <w:rFonts w:cstheme="minorHAnsi"/>
          <w:b/>
        </w:rPr>
        <w:t>Voluntariedad</w:t>
      </w:r>
      <w:r w:rsidR="00F402B4">
        <w:rPr>
          <w:rFonts w:cstheme="minorHAnsi"/>
          <w:b/>
        </w:rPr>
        <w:t xml:space="preserve"> para los padres, madres y/o representantes legales</w:t>
      </w:r>
      <w:r w:rsidRPr="00FC38CE">
        <w:rPr>
          <w:rFonts w:cstheme="minorHAnsi"/>
          <w:b/>
        </w:rPr>
        <w:t>:</w:t>
      </w:r>
      <w:r w:rsidRPr="00FC38CE">
        <w:rPr>
          <w:rFonts w:cstheme="minorHAnsi"/>
        </w:rPr>
        <w:t xml:space="preserve"> Usted tiene el derecho de retirar a su hijo</w:t>
      </w:r>
      <w:r>
        <w:rPr>
          <w:rFonts w:cstheme="minorHAnsi"/>
        </w:rPr>
        <w:t>/a</w:t>
      </w:r>
      <w:r w:rsidRPr="00FC38CE">
        <w:rPr>
          <w:rFonts w:cstheme="minorHAnsi"/>
        </w:rPr>
        <w:t xml:space="preserve"> de</w:t>
      </w:r>
      <w:r>
        <w:rPr>
          <w:rFonts w:cstheme="minorHAnsi"/>
        </w:rPr>
        <w:t xml:space="preserve"> la actividad en jornada escolar extendida</w:t>
      </w:r>
      <w:r w:rsidRPr="00FC38CE">
        <w:rPr>
          <w:rFonts w:cstheme="minorHAnsi"/>
        </w:rPr>
        <w:t xml:space="preserve"> en cualquier momento sin penalización</w:t>
      </w:r>
      <w:r>
        <w:rPr>
          <w:rFonts w:cstheme="minorHAnsi"/>
        </w:rPr>
        <w:t xml:space="preserve"> alguna</w:t>
      </w:r>
      <w:r w:rsidRPr="00FC38CE">
        <w:rPr>
          <w:rFonts w:cstheme="minorHAnsi"/>
        </w:rPr>
        <w:t>.</w:t>
      </w:r>
      <w:r w:rsidRPr="00715B4F">
        <w:rPr>
          <w:rFonts w:cstheme="minorHAnsi"/>
        </w:rPr>
        <w:t xml:space="preserve"> </w:t>
      </w:r>
      <w:r>
        <w:rPr>
          <w:rFonts w:cstheme="minorHAnsi"/>
        </w:rPr>
        <w:t>Si ese fuere el caso, tomar contacto directamente con el docente tutor, cuya información se encuentra al final de este acuerdo.</w:t>
      </w:r>
    </w:p>
    <w:p w14:paraId="41A6C1CD" w14:textId="5F09C357" w:rsidR="00A94C86" w:rsidRPr="00A76255" w:rsidRDefault="00A94C86" w:rsidP="00A94C86">
      <w:pPr>
        <w:spacing w:line="240" w:lineRule="auto"/>
        <w:jc w:val="both"/>
        <w:rPr>
          <w:b/>
        </w:rPr>
      </w:pPr>
      <w:r>
        <w:rPr>
          <w:rFonts w:cstheme="minorHAnsi"/>
        </w:rPr>
        <w:t>Así mismo, de existir cualquier tipo de anomalía que usted considere ponga en riesgo el bienestar de su hijo/a o representado/a, reportarlo directamente a la autoridad de la Institución Educativa quien deberá tomar las acciones correspondientes de acuerdo con la normativa</w:t>
      </w:r>
      <w:r w:rsidR="009012EF">
        <w:rPr>
          <w:rFonts w:cstheme="minorHAnsi"/>
        </w:rPr>
        <w:t xml:space="preserve"> legal</w:t>
      </w:r>
      <w:r>
        <w:rPr>
          <w:rFonts w:cstheme="minorHAnsi"/>
        </w:rPr>
        <w:t xml:space="preserve"> vigente. </w:t>
      </w:r>
    </w:p>
    <w:p w14:paraId="3565B72E" w14:textId="6D843578" w:rsidR="00A94C86" w:rsidRDefault="00A94C86" w:rsidP="00A94C86">
      <w:pPr>
        <w:jc w:val="both"/>
      </w:pPr>
      <w:r w:rsidRPr="0063243F">
        <w:t>La</w:t>
      </w:r>
      <w:r>
        <w:t>s actividades en jornada escolar extendida serán previamente revisadas y validadas por la autoridad educativa institucional</w:t>
      </w:r>
      <w:r w:rsidR="00F468DF">
        <w:t>.</w:t>
      </w:r>
      <w:r>
        <w:t xml:space="preserve"> </w:t>
      </w:r>
      <w:r w:rsidR="00F468DF">
        <w:t>A</w:t>
      </w:r>
      <w:r>
        <w:t xml:space="preserve">nte lo cual acordamos expresamente mantener la más estricta confidencialidad en el uso de la información, y entendemos que la participación de su representado es voluntaria. </w:t>
      </w:r>
      <w:r w:rsidRPr="00715B4F">
        <w:t xml:space="preserve">La información que usted y su hijo </w:t>
      </w:r>
      <w:r>
        <w:t>proporcionen</w:t>
      </w:r>
      <w:r w:rsidRPr="00715B4F">
        <w:t xml:space="preserve"> será manejad</w:t>
      </w:r>
      <w:r>
        <w:t>a</w:t>
      </w:r>
      <w:r w:rsidRPr="00715B4F">
        <w:t xml:space="preserve"> confidencialmente.</w:t>
      </w:r>
    </w:p>
    <w:p w14:paraId="2603C21E" w14:textId="5C5D6E65" w:rsidR="00F468DF" w:rsidRDefault="00F468DF" w:rsidP="00A94C86">
      <w:pPr>
        <w:jc w:val="both"/>
      </w:pPr>
      <w:r w:rsidRPr="00F468DF">
        <w:rPr>
          <w:b/>
          <w:bCs/>
        </w:rPr>
        <w:t>Asentimiento del estudiante:</w:t>
      </w:r>
      <w:r>
        <w:rPr>
          <w:b/>
          <w:bCs/>
        </w:rPr>
        <w:t xml:space="preserve"> </w:t>
      </w:r>
      <w:r>
        <w:t>El estudiante tiene conocimiento de la actividad en jornada escolar extendida y esta consiente d</w:t>
      </w:r>
      <w:r w:rsidR="00F402B4">
        <w:t>e cual será su participación,</w:t>
      </w:r>
      <w:r>
        <w:t xml:space="preserve"> los días, horario, herramientas e instrumentos que se utilizarán para el desarrollo de estas actividades</w:t>
      </w:r>
      <w:r w:rsidR="00F402B4">
        <w:t>.</w:t>
      </w:r>
    </w:p>
    <w:p w14:paraId="233E2016" w14:textId="77777777" w:rsidR="00F402B4" w:rsidRDefault="00F402B4" w:rsidP="00F402B4">
      <w:pPr>
        <w:spacing w:line="240" w:lineRule="auto"/>
        <w:jc w:val="both"/>
        <w:rPr>
          <w:rFonts w:cstheme="minorHAnsi"/>
        </w:rPr>
      </w:pPr>
      <w:r w:rsidRPr="00793997">
        <w:rPr>
          <w:rFonts w:cstheme="minorHAnsi"/>
        </w:rPr>
        <w:lastRenderedPageBreak/>
        <w:t>Tu participación en</w:t>
      </w:r>
      <w:r>
        <w:rPr>
          <w:rFonts w:cstheme="minorHAnsi"/>
        </w:rPr>
        <w:t xml:space="preserve"> las actividades extracurriculares, clubes y/o servicio de apoyo a la familia</w:t>
      </w:r>
      <w:r w:rsidRPr="00793997">
        <w:rPr>
          <w:rFonts w:cstheme="minorHAnsi"/>
        </w:rPr>
        <w:t xml:space="preserve"> es completamente voluntaria</w:t>
      </w:r>
      <w:r>
        <w:rPr>
          <w:rFonts w:cstheme="minorHAnsi"/>
        </w:rPr>
        <w:t xml:space="preserve"> y puedes retirarte en cualquier momento si esa es tu voluntad. </w:t>
      </w:r>
      <w:r w:rsidRPr="00793997">
        <w:rPr>
          <w:rFonts w:cstheme="minorHAnsi"/>
        </w:rPr>
        <w:t>Tu papá</w:t>
      </w:r>
      <w:r>
        <w:rPr>
          <w:rFonts w:cstheme="minorHAnsi"/>
        </w:rPr>
        <w:t xml:space="preserve">, </w:t>
      </w:r>
      <w:r>
        <w:rPr>
          <w:rFonts w:cstheme="minorHAnsi"/>
        </w:rPr>
        <w:t>mamá</w:t>
      </w:r>
      <w:r>
        <w:rPr>
          <w:rFonts w:cstheme="minorHAnsi"/>
        </w:rPr>
        <w:t xml:space="preserve"> y/o </w:t>
      </w:r>
      <w:r>
        <w:rPr>
          <w:rFonts w:cstheme="minorHAnsi"/>
        </w:rPr>
        <w:t>represente legal</w:t>
      </w:r>
      <w:r w:rsidRPr="00793997">
        <w:rPr>
          <w:rFonts w:cstheme="minorHAnsi"/>
        </w:rPr>
        <w:t xml:space="preserve"> saben sobre est</w:t>
      </w:r>
      <w:r>
        <w:rPr>
          <w:rFonts w:cstheme="minorHAnsi"/>
        </w:rPr>
        <w:t>as</w:t>
      </w:r>
      <w:r w:rsidRPr="00793997">
        <w:rPr>
          <w:rFonts w:cstheme="minorHAnsi"/>
        </w:rPr>
        <w:t xml:space="preserve"> </w:t>
      </w:r>
      <w:r>
        <w:rPr>
          <w:rFonts w:cstheme="minorHAnsi"/>
        </w:rPr>
        <w:t>actividades en jornada escolar extendida</w:t>
      </w:r>
      <w:r w:rsidRPr="00793997">
        <w:rPr>
          <w:rFonts w:cstheme="minorHAnsi"/>
        </w:rPr>
        <w:t xml:space="preserve"> y te estamos preguntando si te gustaría participar en </w:t>
      </w:r>
      <w:r>
        <w:rPr>
          <w:rFonts w:cstheme="minorHAnsi"/>
        </w:rPr>
        <w:t>ellas</w:t>
      </w:r>
      <w:r w:rsidRPr="00793997">
        <w:rPr>
          <w:rFonts w:cstheme="minorHAnsi"/>
        </w:rPr>
        <w:t>.</w:t>
      </w:r>
    </w:p>
    <w:p w14:paraId="116324F7" w14:textId="44CBB817" w:rsidR="00F402B4" w:rsidRPr="00F402B4" w:rsidRDefault="00F402B4" w:rsidP="00F402B4">
      <w:p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>Las actividades en jornada escolar extendida no representan</w:t>
      </w:r>
      <w:r w:rsidR="009012EF">
        <w:rPr>
          <w:rFonts w:cstheme="minorHAnsi"/>
        </w:rPr>
        <w:t xml:space="preserve"> una</w:t>
      </w:r>
      <w:r>
        <w:rPr>
          <w:rFonts w:cstheme="minorHAnsi"/>
        </w:rPr>
        <w:t xml:space="preserve"> calificación</w:t>
      </w:r>
      <w:r w:rsidR="009012EF">
        <w:rPr>
          <w:rFonts w:cstheme="minorHAnsi"/>
        </w:rPr>
        <w:t xml:space="preserve"> y</w:t>
      </w:r>
      <w:r>
        <w:rPr>
          <w:rFonts w:cstheme="minorHAnsi"/>
        </w:rPr>
        <w:t xml:space="preserve"> no afectara el rendimiento en ninguna de las asignaturas de</w:t>
      </w:r>
      <w:r w:rsidR="009012EF">
        <w:rPr>
          <w:rFonts w:cstheme="minorHAnsi"/>
        </w:rPr>
        <w:t xml:space="preserve"> tu</w:t>
      </w:r>
      <w:r>
        <w:rPr>
          <w:rFonts w:cstheme="minorHAnsi"/>
        </w:rPr>
        <w:t xml:space="preserve"> plan de estudio.</w:t>
      </w:r>
      <w:r w:rsidR="009012EF">
        <w:rPr>
          <w:rFonts w:cstheme="minorHAnsi"/>
        </w:rPr>
        <w:t xml:space="preserve"> </w:t>
      </w:r>
      <w:r>
        <w:rPr>
          <w:rFonts w:cstheme="minorHAnsi"/>
        </w:rPr>
        <w:t xml:space="preserve">Puedes elegir la actividad en jornada escolar extendida de acuerdo </w:t>
      </w:r>
      <w:r w:rsidR="009012EF">
        <w:rPr>
          <w:rFonts w:cstheme="minorHAnsi"/>
        </w:rPr>
        <w:t>con</w:t>
      </w:r>
      <w:r>
        <w:rPr>
          <w:rFonts w:cstheme="minorHAnsi"/>
        </w:rPr>
        <w:t xml:space="preserve"> tus preferencias con base en las actividades disponibles en tu institución educativa.</w:t>
      </w:r>
    </w:p>
    <w:p w14:paraId="1A313428" w14:textId="77777777" w:rsidR="00A94C86" w:rsidRPr="005952E9" w:rsidRDefault="00A94C86" w:rsidP="00A94C86">
      <w:pPr>
        <w:tabs>
          <w:tab w:val="left" w:pos="2844"/>
        </w:tabs>
        <w:jc w:val="both"/>
        <w:rPr>
          <w:rFonts w:cstheme="minorHAnsi"/>
          <w:b/>
        </w:rPr>
      </w:pPr>
      <w:r w:rsidRPr="005952E9">
        <w:rPr>
          <w:rFonts w:cstheme="minorHAnsi"/>
          <w:b/>
        </w:rPr>
        <w:t>Si tiene preguntas</w:t>
      </w:r>
      <w:r>
        <w:rPr>
          <w:rFonts w:cstheme="minorHAnsi"/>
          <w:b/>
        </w:rPr>
        <w:t xml:space="preserve"> adicionales</w:t>
      </w:r>
      <w:r w:rsidRPr="005952E9">
        <w:rPr>
          <w:rFonts w:cstheme="minorHAnsi"/>
          <w:b/>
        </w:rPr>
        <w:t xml:space="preserve"> sobre </w:t>
      </w:r>
      <w:r>
        <w:rPr>
          <w:rFonts w:cstheme="minorHAnsi"/>
          <w:b/>
        </w:rPr>
        <w:t>la actividad en jornada escolar extendida</w:t>
      </w:r>
      <w:r w:rsidRPr="005952E9">
        <w:rPr>
          <w:rFonts w:cstheme="minorHAnsi"/>
          <w:b/>
        </w:rPr>
        <w:t xml:space="preserve"> comuníquese con:</w:t>
      </w:r>
    </w:p>
    <w:p w14:paraId="6CAAB134" w14:textId="77777777" w:rsidR="00A94C86" w:rsidRPr="005952E9" w:rsidRDefault="00A94C86" w:rsidP="00A94C86">
      <w:pPr>
        <w:spacing w:after="0" w:line="240" w:lineRule="auto"/>
        <w:jc w:val="both"/>
        <w:rPr>
          <w:rFonts w:cstheme="minorHAnsi"/>
        </w:rPr>
      </w:pPr>
      <w:bookmarkStart w:id="1" w:name="_Hlk10625841"/>
      <w:r>
        <w:rPr>
          <w:rFonts w:cstheme="minorHAnsi"/>
        </w:rPr>
        <w:t>Nombre del docente tutor:</w:t>
      </w:r>
    </w:p>
    <w:p w14:paraId="6B5D0D73" w14:textId="77777777" w:rsidR="00A94C86" w:rsidRDefault="00A94C86" w:rsidP="00A94C86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Curo o grado al que pertenece:</w:t>
      </w:r>
    </w:p>
    <w:p w14:paraId="6BD9F4D4" w14:textId="77777777" w:rsidR="00A94C86" w:rsidRDefault="00A94C86" w:rsidP="00A94C86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Correo electrónico:</w:t>
      </w:r>
    </w:p>
    <w:p w14:paraId="571D1D94" w14:textId="1304A477" w:rsidR="009012EF" w:rsidRDefault="00A94C86" w:rsidP="009012EF">
      <w:p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>Teléfono de contacto:</w:t>
      </w:r>
      <w:bookmarkStart w:id="2" w:name="_Hlk10625846"/>
      <w:bookmarkEnd w:id="1"/>
    </w:p>
    <w:p w14:paraId="423CF30F" w14:textId="356DFA03" w:rsidR="009012EF" w:rsidRPr="00A93FB8" w:rsidRDefault="009012EF" w:rsidP="009012EF">
      <w:pPr>
        <w:spacing w:line="240" w:lineRule="auto"/>
        <w:jc w:val="both"/>
        <w:rPr>
          <w:rFonts w:eastAsia="Times New Roman" w:cstheme="minorHAnsi"/>
          <w:lang w:eastAsia="es-EC"/>
        </w:rPr>
      </w:pPr>
      <w:r>
        <w:rPr>
          <w:rFonts w:cstheme="minorHAnsi"/>
          <w:b/>
        </w:rPr>
        <w:t xml:space="preserve">Con esos antecedentes, </w:t>
      </w:r>
      <w:r w:rsidRPr="00CB6B74">
        <w:rPr>
          <w:rFonts w:cstheme="minorHAnsi"/>
          <w:b/>
        </w:rPr>
        <w:t>a</w:t>
      </w:r>
      <w:r w:rsidRPr="00CB6B74">
        <w:rPr>
          <w:rFonts w:eastAsia="Times New Roman" w:cstheme="minorHAnsi"/>
          <w:b/>
          <w:lang w:eastAsia="es-EC"/>
        </w:rPr>
        <w:t xml:space="preserve">cepto participar en </w:t>
      </w:r>
      <w:r>
        <w:rPr>
          <w:rFonts w:eastAsia="Times New Roman" w:cstheme="minorHAnsi"/>
          <w:b/>
          <w:lang w:eastAsia="es-EC"/>
        </w:rPr>
        <w:t>la actividad extracurricular, clubes escolares y/o servicios de apoyo a la familia</w:t>
      </w:r>
      <w:r w:rsidRPr="00CB6B74">
        <w:rPr>
          <w:rFonts w:eastAsia="Times New Roman" w:cstheme="minorHAnsi"/>
          <w:b/>
          <w:lang w:eastAsia="es-EC"/>
        </w:rPr>
        <w:t xml:space="preserve"> descrito</w:t>
      </w:r>
      <w:r>
        <w:rPr>
          <w:rFonts w:eastAsia="Times New Roman" w:cstheme="minorHAnsi"/>
          <w:b/>
          <w:lang w:eastAsia="es-EC"/>
        </w:rPr>
        <w:t>s</w:t>
      </w:r>
      <w:r w:rsidRPr="00CB6B74">
        <w:rPr>
          <w:rFonts w:eastAsia="Times New Roman" w:cstheme="minorHAnsi"/>
          <w:b/>
          <w:lang w:eastAsia="es-EC"/>
        </w:rPr>
        <w:t xml:space="preserve"> anteriormente.</w:t>
      </w:r>
      <w:r w:rsidRPr="00A93FB8">
        <w:rPr>
          <w:rFonts w:eastAsia="Times New Roman" w:cstheme="minorHAnsi"/>
          <w:lang w:eastAsia="es-EC"/>
        </w:rPr>
        <w:t xml:space="preserve"> </w:t>
      </w:r>
    </w:p>
    <w:p w14:paraId="4AC636C1" w14:textId="668517DD" w:rsidR="009012EF" w:rsidRDefault="009012EF" w:rsidP="009012EF">
      <w:pPr>
        <w:jc w:val="both"/>
        <w:rPr>
          <w:b/>
        </w:rPr>
      </w:pPr>
      <w:r>
        <w:rPr>
          <w:b/>
        </w:rPr>
        <w:t xml:space="preserve">Nombres completos del/la </w:t>
      </w:r>
      <w:r>
        <w:rPr>
          <w:b/>
        </w:rPr>
        <w:t>estudiante</w:t>
      </w:r>
      <w:r>
        <w:rPr>
          <w:b/>
        </w:rPr>
        <w:t>:</w:t>
      </w:r>
    </w:p>
    <w:p w14:paraId="312F733D" w14:textId="77777777" w:rsidR="009012EF" w:rsidRDefault="009012EF" w:rsidP="009012EF">
      <w:pPr>
        <w:jc w:val="both"/>
        <w:rPr>
          <w:b/>
        </w:rPr>
      </w:pPr>
      <w:r>
        <w:rPr>
          <w:b/>
        </w:rPr>
        <w:t xml:space="preserve">Firma: </w:t>
      </w:r>
    </w:p>
    <w:p w14:paraId="6CD1A893" w14:textId="27FD8D26" w:rsidR="009012EF" w:rsidRPr="009012EF" w:rsidRDefault="009012EF" w:rsidP="009012EF">
      <w:pPr>
        <w:jc w:val="both"/>
        <w:rPr>
          <w:b/>
        </w:rPr>
      </w:pPr>
      <w:r>
        <w:rPr>
          <w:b/>
        </w:rPr>
        <w:t xml:space="preserve">Fecha: </w:t>
      </w:r>
    </w:p>
    <w:p w14:paraId="680757F8" w14:textId="466005F7" w:rsidR="00A94C86" w:rsidRDefault="00A94C86" w:rsidP="009012EF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  <w:b/>
        </w:rPr>
        <w:t xml:space="preserve">Con esos antecedentes, </w:t>
      </w:r>
      <w:bookmarkEnd w:id="2"/>
      <w:r>
        <w:rPr>
          <w:rFonts w:cstheme="minorHAnsi"/>
          <w:b/>
        </w:rPr>
        <w:t>como representante de su hijo/a acuerda</w:t>
      </w:r>
      <w:r w:rsidRPr="008103F4">
        <w:rPr>
          <w:rFonts w:cstheme="minorHAnsi"/>
        </w:rPr>
        <w:t>:</w:t>
      </w:r>
    </w:p>
    <w:p w14:paraId="17D420FD" w14:textId="77777777" w:rsidR="009012EF" w:rsidRPr="008103F4" w:rsidRDefault="009012EF" w:rsidP="009012EF">
      <w:pPr>
        <w:spacing w:after="0" w:line="240" w:lineRule="auto"/>
        <w:jc w:val="both"/>
        <w:rPr>
          <w:rFonts w:cstheme="minorHAnsi"/>
        </w:rPr>
      </w:pPr>
    </w:p>
    <w:p w14:paraId="7CC6B722" w14:textId="0D3B8013" w:rsidR="00A94C86" w:rsidRPr="00986039" w:rsidRDefault="00A94C86" w:rsidP="009012EF">
      <w:pPr>
        <w:jc w:val="both"/>
      </w:pPr>
      <w:r w:rsidRPr="00986039">
        <w:rPr>
          <w:rFonts w:ascii="Batang" w:eastAsia="Batang" w:hAnsi="Batang" w:hint="eastAsia"/>
          <w:sz w:val="24"/>
        </w:rPr>
        <w:t>□</w:t>
      </w:r>
      <w:r w:rsidRPr="00986039">
        <w:rPr>
          <w:sz w:val="20"/>
        </w:rPr>
        <w:t xml:space="preserve"> </w:t>
      </w:r>
      <w:r>
        <w:rPr>
          <w:sz w:val="20"/>
        </w:rPr>
        <w:t>P</w:t>
      </w:r>
      <w:r w:rsidRPr="00986039">
        <w:t xml:space="preserve">ermitir </w:t>
      </w:r>
      <w:r>
        <w:t xml:space="preserve">su participación </w:t>
      </w:r>
      <w:r w:rsidRPr="00986039">
        <w:t>en</w:t>
      </w:r>
      <w:r>
        <w:t xml:space="preserve"> las actividades extracurriculares, clubes escolares y/o servicios de apoyo a la familia</w:t>
      </w:r>
      <w:r w:rsidRPr="00986039">
        <w:t>.</w:t>
      </w:r>
    </w:p>
    <w:p w14:paraId="4E821FB5" w14:textId="31F15540" w:rsidR="00A94C86" w:rsidRPr="00986039" w:rsidRDefault="00A94C86" w:rsidP="009012EF">
      <w:pPr>
        <w:jc w:val="both"/>
      </w:pPr>
      <w:r w:rsidRPr="00986039">
        <w:rPr>
          <w:rFonts w:ascii="Batang" w:eastAsia="Batang" w:hAnsi="Batang" w:hint="eastAsia"/>
          <w:sz w:val="24"/>
        </w:rPr>
        <w:t>□</w:t>
      </w:r>
      <w:r>
        <w:rPr>
          <w:rFonts w:ascii="Batang" w:eastAsia="Batang" w:hAnsi="Batang" w:hint="eastAsia"/>
          <w:sz w:val="24"/>
        </w:rPr>
        <w:t xml:space="preserve"> </w:t>
      </w:r>
      <w:r w:rsidRPr="00512179">
        <w:t>N</w:t>
      </w:r>
      <w:r>
        <w:t>O</w:t>
      </w:r>
      <w:r w:rsidRPr="00986039">
        <w:rPr>
          <w:sz w:val="20"/>
        </w:rPr>
        <w:t xml:space="preserve"> </w:t>
      </w:r>
      <w:r w:rsidRPr="00512179">
        <w:t>permitir</w:t>
      </w:r>
      <w:r>
        <w:t xml:space="preserve"> su participación </w:t>
      </w:r>
      <w:r w:rsidRPr="00512179">
        <w:t>en</w:t>
      </w:r>
      <w:r w:rsidRPr="00170348">
        <w:t xml:space="preserve"> </w:t>
      </w:r>
      <w:r>
        <w:t>las actividades extracurriculares, clubes escolares y/o servicios de apoyo a la familia</w:t>
      </w:r>
      <w:r w:rsidRPr="00986039">
        <w:t>.</w:t>
      </w:r>
    </w:p>
    <w:p w14:paraId="71073EC3" w14:textId="77777777" w:rsidR="00A94C86" w:rsidRDefault="00A94C86" w:rsidP="00A94C86">
      <w:pPr>
        <w:rPr>
          <w:b/>
        </w:rPr>
      </w:pPr>
      <w:r>
        <w:rPr>
          <w:b/>
        </w:rPr>
        <w:t>Nombres completos del/la representante:</w:t>
      </w:r>
    </w:p>
    <w:p w14:paraId="3DFFC124" w14:textId="77777777" w:rsidR="00A94C86" w:rsidRDefault="00A94C86" w:rsidP="00A94C86">
      <w:pPr>
        <w:rPr>
          <w:b/>
        </w:rPr>
      </w:pPr>
      <w:r>
        <w:rPr>
          <w:b/>
        </w:rPr>
        <w:t xml:space="preserve">Firma: </w:t>
      </w:r>
    </w:p>
    <w:p w14:paraId="17A15720" w14:textId="77777777" w:rsidR="00A94C86" w:rsidRDefault="00A94C86" w:rsidP="00A94C86">
      <w:pPr>
        <w:rPr>
          <w:b/>
        </w:rPr>
      </w:pPr>
      <w:r>
        <w:rPr>
          <w:b/>
        </w:rPr>
        <w:t xml:space="preserve">Fecha: </w:t>
      </w:r>
    </w:p>
    <w:p w14:paraId="677C98E3" w14:textId="70A8ACA4" w:rsidR="009063F5" w:rsidRPr="006D4435" w:rsidRDefault="009063F5" w:rsidP="006D4435"/>
    <w:sectPr w:rsidR="009063F5" w:rsidRPr="006D443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45" w:right="1985" w:bottom="1985" w:left="1985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8E2987" w14:textId="77777777" w:rsidR="00747B24" w:rsidRDefault="00747B24">
      <w:pPr>
        <w:spacing w:after="0" w:line="240" w:lineRule="auto"/>
      </w:pPr>
      <w:r>
        <w:separator/>
      </w:r>
    </w:p>
  </w:endnote>
  <w:endnote w:type="continuationSeparator" w:id="0">
    <w:p w14:paraId="2C6DDA0F" w14:textId="77777777" w:rsidR="00747B24" w:rsidRDefault="00747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B4069" w14:textId="77777777" w:rsidR="009063F5" w:rsidRDefault="009063F5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7908C" w14:textId="77777777" w:rsidR="009063F5" w:rsidRDefault="008E6156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6704" behindDoc="0" locked="0" layoutInCell="1" hidden="0" allowOverlap="1" wp14:anchorId="5B41CE9C" wp14:editId="06A00E1E">
              <wp:simplePos x="0" y="0"/>
              <wp:positionH relativeFrom="column">
                <wp:posOffset>-781685</wp:posOffset>
              </wp:positionH>
              <wp:positionV relativeFrom="paragraph">
                <wp:posOffset>-408305</wp:posOffset>
              </wp:positionV>
              <wp:extent cx="2496185" cy="335280"/>
              <wp:effectExtent l="0" t="0" r="0" b="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96185" cy="33528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>
                        <a:noFill/>
                      </a:ln>
                    </wps:spPr>
                    <wps:txbx>
                      <w:txbxContent>
                        <w:p w14:paraId="5AA2DFAB" w14:textId="77777777" w:rsidR="009063F5" w:rsidRPr="008E6156" w:rsidRDefault="008E6156" w:rsidP="008E6156">
                          <w:pPr>
                            <w:spacing w:line="275" w:lineRule="auto"/>
                            <w:textDirection w:val="btLr"/>
                            <w:rPr>
                              <w:b/>
                              <w:color w:val="142069"/>
                              <w:sz w:val="28"/>
                            </w:rPr>
                          </w:pPr>
                          <w:r w:rsidRPr="008E6156">
                            <w:rPr>
                              <w:b/>
                              <w:color w:val="142069"/>
                              <w:sz w:val="28"/>
                            </w:rPr>
                            <w:t>Ministerio de Educación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B41CE9C" id="Rectangle 3" o:spid="_x0000_s1026" style="position:absolute;margin-left:-61.55pt;margin-top:-32.15pt;width:196.55pt;height:26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" fillcolor="white [3201]" stroked="f">
              <v:textbox inset="2.53958mm,1.2694mm,2.53958mm,1.2694mm">
                <w:txbxContent>
                  <w:p w14:paraId="5AA2DFAB" w14:textId="77777777" w:rsidR="009063F5" w:rsidRPr="008E6156" w:rsidRDefault="008E6156" w:rsidP="008E6156">
                    <w:pPr>
                      <w:spacing w:line="275" w:lineRule="auto"/>
                      <w:textDirection w:val="btLr"/>
                      <w:rPr>
                        <w:b/>
                        <w:color w:val="142069"/>
                        <w:sz w:val="28"/>
                      </w:rPr>
                    </w:pPr>
                    <w:r w:rsidRPr="008E6156">
                      <w:rPr>
                        <w:b/>
                        <w:color w:val="142069"/>
                        <w:sz w:val="28"/>
                      </w:rPr>
                      <w:t>Ministerio de Educación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hidden="0" allowOverlap="1" wp14:anchorId="454A4766" wp14:editId="4DA1FE3A">
              <wp:simplePos x="0" y="0"/>
              <wp:positionH relativeFrom="column">
                <wp:posOffset>-774699</wp:posOffset>
              </wp:positionH>
              <wp:positionV relativeFrom="paragraph">
                <wp:posOffset>-63499</wp:posOffset>
              </wp:positionV>
              <wp:extent cx="3278505" cy="664845"/>
              <wp:effectExtent l="0" t="0" r="0" b="0"/>
              <wp:wrapNone/>
              <wp:docPr id="4" name="Rectángul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711510" y="3452340"/>
                        <a:ext cx="3268980" cy="65532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>
                        <a:noFill/>
                      </a:ln>
                    </wps:spPr>
                    <wps:txbx>
                      <w:txbxContent>
                        <w:p w14:paraId="7AED1546" w14:textId="77777777" w:rsidR="009063F5" w:rsidRDefault="008E6156">
                          <w:pPr>
                            <w:spacing w:after="0" w:line="200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color w:val="595959"/>
                              <w:sz w:val="16"/>
                            </w:rPr>
                            <w:t>Dirección:</w:t>
                          </w:r>
                          <w:r>
                            <w:rPr>
                              <w:rFonts w:ascii="Arial" w:eastAsia="Arial" w:hAnsi="Arial" w:cs="Arial"/>
                              <w:color w:val="595959"/>
                              <w:sz w:val="16"/>
                            </w:rPr>
                            <w:t xml:space="preserve"> Av. Amazonas N34-451 y Av. Atahualpa.</w:t>
                          </w:r>
                        </w:p>
                        <w:p w14:paraId="74561018" w14:textId="77777777" w:rsidR="009063F5" w:rsidRDefault="008E6156">
                          <w:pPr>
                            <w:spacing w:after="0" w:line="200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color w:val="595959"/>
                              <w:sz w:val="16"/>
                            </w:rPr>
                            <w:t>Código postal:</w:t>
                          </w:r>
                          <w:r>
                            <w:rPr>
                              <w:rFonts w:ascii="Arial" w:eastAsia="Arial" w:hAnsi="Arial" w:cs="Arial"/>
                              <w:color w:val="595959"/>
                              <w:sz w:val="16"/>
                            </w:rPr>
                            <w:t xml:space="preserve"> 170507 / Quito-Ecuador</w:t>
                          </w:r>
                        </w:p>
                        <w:p w14:paraId="24B457B1" w14:textId="77777777" w:rsidR="009063F5" w:rsidRDefault="008E6156">
                          <w:pPr>
                            <w:spacing w:after="0" w:line="200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color w:val="595959"/>
                              <w:sz w:val="16"/>
                            </w:rPr>
                            <w:t>Teléfono:</w:t>
                          </w:r>
                          <w:r>
                            <w:rPr>
                              <w:rFonts w:ascii="Arial" w:eastAsia="Arial" w:hAnsi="Arial" w:cs="Arial"/>
                              <w:color w:val="595959"/>
                              <w:sz w:val="16"/>
                            </w:rPr>
                            <w:t xml:space="preserve"> 593-2-396-1300 / www.educacion.gob.ec</w:t>
                          </w:r>
                        </w:p>
                        <w:p w14:paraId="3594D53A" w14:textId="77777777" w:rsidR="009063F5" w:rsidRDefault="009063F5">
                          <w:pPr>
                            <w:spacing w:after="0" w:line="200" w:lineRule="auto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54A4766" id="Rectángulo 4" o:spid="_x0000_s1027" style="position:absolute;margin-left:-61pt;margin-top:-5pt;width:258.15pt;height:52.35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" fillcolor="white [3201]" stroked="f">
              <v:textbox inset="2.53958mm,1.2694mm,2.53958mm,1.2694mm">
                <w:txbxContent>
                  <w:p w14:paraId="7AED1546" w14:textId="77777777" w:rsidR="009063F5" w:rsidRDefault="008E6156">
                    <w:pPr>
                      <w:spacing w:after="0" w:line="200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b/>
                        <w:color w:val="595959"/>
                        <w:sz w:val="16"/>
                      </w:rPr>
                      <w:t>Dirección:</w:t>
                    </w:r>
                    <w:r>
                      <w:rPr>
                        <w:rFonts w:ascii="Arial" w:eastAsia="Arial" w:hAnsi="Arial" w:cs="Arial"/>
                        <w:color w:val="595959"/>
                        <w:sz w:val="16"/>
                      </w:rPr>
                      <w:t xml:space="preserve"> Av. Amazonas N34-451 y Av. Atahualpa.</w:t>
                    </w:r>
                  </w:p>
                  <w:p w14:paraId="74561018" w14:textId="77777777" w:rsidR="009063F5" w:rsidRDefault="008E6156">
                    <w:pPr>
                      <w:spacing w:after="0" w:line="200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b/>
                        <w:color w:val="595959"/>
                        <w:sz w:val="16"/>
                      </w:rPr>
                      <w:t>Código postal:</w:t>
                    </w:r>
                    <w:r>
                      <w:rPr>
                        <w:rFonts w:ascii="Arial" w:eastAsia="Arial" w:hAnsi="Arial" w:cs="Arial"/>
                        <w:color w:val="595959"/>
                        <w:sz w:val="16"/>
                      </w:rPr>
                      <w:t xml:space="preserve"> 170507 / Quito-Ecuador</w:t>
                    </w:r>
                  </w:p>
                  <w:p w14:paraId="24B457B1" w14:textId="77777777" w:rsidR="009063F5" w:rsidRDefault="008E6156">
                    <w:pPr>
                      <w:spacing w:after="0" w:line="200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b/>
                        <w:color w:val="595959"/>
                        <w:sz w:val="16"/>
                      </w:rPr>
                      <w:t>Teléfono:</w:t>
                    </w:r>
                    <w:r>
                      <w:rPr>
                        <w:rFonts w:ascii="Arial" w:eastAsia="Arial" w:hAnsi="Arial" w:cs="Arial"/>
                        <w:color w:val="595959"/>
                        <w:sz w:val="16"/>
                      </w:rPr>
                      <w:t xml:space="preserve"> 593-2-396-1300 / www.educacion.gob.ec</w:t>
                    </w:r>
                  </w:p>
                  <w:p w14:paraId="3594D53A" w14:textId="77777777" w:rsidR="009063F5" w:rsidRDefault="009063F5">
                    <w:pPr>
                      <w:spacing w:after="0" w:line="200" w:lineRule="auto"/>
                      <w:textDirection w:val="btLr"/>
                    </w:pPr>
                  </w:p>
                </w:txbxContent>
              </v:textbox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D676E" w14:textId="77777777" w:rsidR="009063F5" w:rsidRDefault="009063F5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D8FE14" w14:textId="77777777" w:rsidR="00747B24" w:rsidRDefault="00747B24">
      <w:pPr>
        <w:spacing w:after="0" w:line="240" w:lineRule="auto"/>
      </w:pPr>
      <w:r>
        <w:separator/>
      </w:r>
    </w:p>
  </w:footnote>
  <w:footnote w:type="continuationSeparator" w:id="0">
    <w:p w14:paraId="3329FB3C" w14:textId="77777777" w:rsidR="00747B24" w:rsidRDefault="00747B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02FB8" w14:textId="77777777" w:rsidR="009063F5" w:rsidRDefault="009063F5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B970B" w14:textId="6D4557BB" w:rsidR="009063F5" w:rsidRDefault="00F0084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  <w:tab w:val="left" w:pos="1276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anchor distT="0" distB="0" distL="114300" distR="114300" simplePos="0" relativeHeight="251658752" behindDoc="1" locked="0" layoutInCell="1" allowOverlap="1" wp14:anchorId="1843A050" wp14:editId="320157AE">
          <wp:simplePos x="0" y="0"/>
          <wp:positionH relativeFrom="column">
            <wp:posOffset>-1247775</wp:posOffset>
          </wp:positionH>
          <wp:positionV relativeFrom="paragraph">
            <wp:posOffset>-462916</wp:posOffset>
          </wp:positionV>
          <wp:extent cx="7556500" cy="10692981"/>
          <wp:effectExtent l="0" t="0" r="0" b="635"/>
          <wp:wrapNone/>
          <wp:docPr id="1670366256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0366256" name="Imagen 167036625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5773" cy="107061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2E53E" w14:textId="77777777" w:rsidR="009063F5" w:rsidRDefault="009063F5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02C7F"/>
    <w:multiLevelType w:val="hybridMultilevel"/>
    <w:tmpl w:val="005AF9C4"/>
    <w:lvl w:ilvl="0" w:tplc="30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1E360E"/>
    <w:multiLevelType w:val="hybridMultilevel"/>
    <w:tmpl w:val="5A28120C"/>
    <w:lvl w:ilvl="0" w:tplc="30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86DA30"/>
    <w:multiLevelType w:val="hybridMultilevel"/>
    <w:tmpl w:val="FFFFFFFF"/>
    <w:lvl w:ilvl="0" w:tplc="024214C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7134435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46488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70C8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F4614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8A80A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1A58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14C57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3B211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B2506"/>
    <w:multiLevelType w:val="hybridMultilevel"/>
    <w:tmpl w:val="4D16BC38"/>
    <w:lvl w:ilvl="0" w:tplc="25F460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F38D5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EEC91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A29D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B8AE7B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3D01C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A9E40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D6B64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B941A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0C367A"/>
    <w:multiLevelType w:val="hybridMultilevel"/>
    <w:tmpl w:val="28AE208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4E2207"/>
    <w:multiLevelType w:val="hybridMultilevel"/>
    <w:tmpl w:val="BDB2FF5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848C21"/>
    <w:multiLevelType w:val="hybridMultilevel"/>
    <w:tmpl w:val="F2FAF204"/>
    <w:lvl w:ilvl="0" w:tplc="2794D4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4069E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1EC8D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78193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C2700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9D86B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5492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1E155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7BE4B7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925F06"/>
    <w:multiLevelType w:val="multilevel"/>
    <w:tmpl w:val="F36E59C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8" w15:restartNumberingAfterBreak="0">
    <w:nsid w:val="635E47D2"/>
    <w:multiLevelType w:val="hybridMultilevel"/>
    <w:tmpl w:val="1048E74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6C9C62"/>
    <w:multiLevelType w:val="hybridMultilevel"/>
    <w:tmpl w:val="13BC7D1C"/>
    <w:lvl w:ilvl="0" w:tplc="2DE660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4462FC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12CD2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4C4DD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E26C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2FC0EC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E64ED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143F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A7ED2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BA322A"/>
    <w:multiLevelType w:val="hybridMultilevel"/>
    <w:tmpl w:val="589CE5E0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48C2B0"/>
    <w:multiLevelType w:val="hybridMultilevel"/>
    <w:tmpl w:val="04688C80"/>
    <w:lvl w:ilvl="0" w:tplc="A5D455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6E0AE8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87CD5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0835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8E67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0126C0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C23C8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C2DF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07A79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26BFAF"/>
    <w:multiLevelType w:val="hybridMultilevel"/>
    <w:tmpl w:val="0790A09A"/>
    <w:lvl w:ilvl="0" w:tplc="E67826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1EFAD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B0849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20A8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D6F72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36A5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1244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902E9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F387E7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5E71A1"/>
    <w:multiLevelType w:val="hybridMultilevel"/>
    <w:tmpl w:val="FFFFFFFF"/>
    <w:lvl w:ilvl="0" w:tplc="CEC4C4E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E1E82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8BADE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8A067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66693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5BA9B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1E64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F0337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8D854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3E569D"/>
    <w:multiLevelType w:val="hybridMultilevel"/>
    <w:tmpl w:val="3C109C6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4B3A5F"/>
    <w:multiLevelType w:val="hybridMultilevel"/>
    <w:tmpl w:val="251CF5D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9523455">
    <w:abstractNumId w:val="11"/>
  </w:num>
  <w:num w:numId="2" w16cid:durableId="1835223918">
    <w:abstractNumId w:val="12"/>
  </w:num>
  <w:num w:numId="3" w16cid:durableId="1918318525">
    <w:abstractNumId w:val="9"/>
  </w:num>
  <w:num w:numId="4" w16cid:durableId="2140567664">
    <w:abstractNumId w:val="3"/>
  </w:num>
  <w:num w:numId="5" w16cid:durableId="1093041516">
    <w:abstractNumId w:val="6"/>
  </w:num>
  <w:num w:numId="6" w16cid:durableId="1839878972">
    <w:abstractNumId w:val="8"/>
  </w:num>
  <w:num w:numId="7" w16cid:durableId="1749839423">
    <w:abstractNumId w:val="0"/>
  </w:num>
  <w:num w:numId="8" w16cid:durableId="1094546757">
    <w:abstractNumId w:val="5"/>
  </w:num>
  <w:num w:numId="9" w16cid:durableId="415590476">
    <w:abstractNumId w:val="2"/>
  </w:num>
  <w:num w:numId="10" w16cid:durableId="2095084301">
    <w:abstractNumId w:val="13"/>
  </w:num>
  <w:num w:numId="11" w16cid:durableId="2072997106">
    <w:abstractNumId w:val="1"/>
  </w:num>
  <w:num w:numId="12" w16cid:durableId="1465001592">
    <w:abstractNumId w:val="7"/>
  </w:num>
  <w:num w:numId="13" w16cid:durableId="359354485">
    <w:abstractNumId w:val="14"/>
  </w:num>
  <w:num w:numId="14" w16cid:durableId="1631521248">
    <w:abstractNumId w:val="10"/>
  </w:num>
  <w:num w:numId="15" w16cid:durableId="2127506394">
    <w:abstractNumId w:val="4"/>
  </w:num>
  <w:num w:numId="16" w16cid:durableId="208243869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3F5"/>
    <w:rsid w:val="00132CAE"/>
    <w:rsid w:val="00254496"/>
    <w:rsid w:val="00326719"/>
    <w:rsid w:val="003A21AF"/>
    <w:rsid w:val="003D7E4F"/>
    <w:rsid w:val="006A78A0"/>
    <w:rsid w:val="006D4435"/>
    <w:rsid w:val="00747B24"/>
    <w:rsid w:val="00850AE1"/>
    <w:rsid w:val="008E6156"/>
    <w:rsid w:val="009012EF"/>
    <w:rsid w:val="009063F5"/>
    <w:rsid w:val="00914667"/>
    <w:rsid w:val="009F22EC"/>
    <w:rsid w:val="00A76428"/>
    <w:rsid w:val="00A94C86"/>
    <w:rsid w:val="00AD12A5"/>
    <w:rsid w:val="00C010E7"/>
    <w:rsid w:val="00C90720"/>
    <w:rsid w:val="00D06770"/>
    <w:rsid w:val="00DB59D2"/>
    <w:rsid w:val="00DC747B"/>
    <w:rsid w:val="00E71DC4"/>
    <w:rsid w:val="00F00848"/>
    <w:rsid w:val="00F402B4"/>
    <w:rsid w:val="00F46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C972262"/>
  <w15:docId w15:val="{49EC68A7-D244-294A-9F53-66CF62E22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1"/>
    <w:next w:val="Normal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1"/>
    <w:next w:val="Normal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1"/>
    <w:next w:val="Normal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1"/>
    <w:next w:val="Normal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1"/>
    <w:next w:val="Normal1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1"/>
    <w:next w:val="Normal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1">
    <w:name w:val="Normal1"/>
  </w:style>
  <w:style w:type="paragraph" w:styleId="Ttulo">
    <w:name w:val="Title"/>
    <w:basedOn w:val="Normal1"/>
    <w:next w:val="Normal1"/>
    <w:pPr>
      <w:keepNext/>
      <w:keepLines/>
      <w:spacing w:before="480" w:after="120"/>
    </w:pPr>
    <w:rPr>
      <w:b/>
      <w:sz w:val="72"/>
      <w:szCs w:val="72"/>
    </w:rPr>
  </w:style>
  <w:style w:type="paragraph" w:styleId="Encabezado">
    <w:name w:val="header"/>
    <w:basedOn w:val="Normal"/>
    <w:link w:val="EncabezadoCar"/>
    <w:uiPriority w:val="99"/>
    <w:unhideWhenUsed/>
    <w:rsid w:val="002A466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A4669"/>
  </w:style>
  <w:style w:type="paragraph" w:styleId="Piedepgina">
    <w:name w:val="footer"/>
    <w:basedOn w:val="Normal"/>
    <w:link w:val="PiedepginaCar"/>
    <w:uiPriority w:val="99"/>
    <w:unhideWhenUsed/>
    <w:rsid w:val="002A466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A4669"/>
  </w:style>
  <w:style w:type="paragraph" w:styleId="Textodeglobo">
    <w:name w:val="Balloon Text"/>
    <w:basedOn w:val="Normal"/>
    <w:link w:val="TextodegloboCar"/>
    <w:uiPriority w:val="99"/>
    <w:semiHidden/>
    <w:unhideWhenUsed/>
    <w:rsid w:val="002A46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A4669"/>
    <w:rPr>
      <w:rFonts w:ascii="Tahoma" w:hAnsi="Tahoma" w:cs="Tahoma"/>
      <w:sz w:val="16"/>
      <w:szCs w:val="16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/>
    <w:rsid w:val="00850AE1"/>
    <w:pPr>
      <w:ind w:left="720"/>
      <w:contextualSpacing/>
    </w:pPr>
  </w:style>
  <w:style w:type="table" w:styleId="Tablaconcuadrcula">
    <w:name w:val="Table Grid"/>
    <w:basedOn w:val="Tablanormal"/>
    <w:uiPriority w:val="59"/>
    <w:rsid w:val="00850A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comentario">
    <w:name w:val="annotation text"/>
    <w:basedOn w:val="Normal"/>
    <w:link w:val="TextocomentarioCar"/>
    <w:uiPriority w:val="99"/>
    <w:unhideWhenUsed/>
    <w:rsid w:val="00850AE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850AE1"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sid w:val="00850AE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IVU00NEcDYiNwYI0rz0qBvBAoxQ==">AMUW2mWkwPLudZ2Uun1QA5y6wrTVhifjAivCY8wkLdWmr8CvJHpXRLiW81LL4wNex03UZR0HWbES/bKXOxnTnds4JqvSgqIx+rhKXoel56t2UNdEkWdx+kA=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659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 gallegos</dc:creator>
  <cp:lastModifiedBy>David Mahehs Sulca Buitron</cp:lastModifiedBy>
  <cp:revision>6</cp:revision>
  <dcterms:created xsi:type="dcterms:W3CDTF">2023-09-19T20:17:00Z</dcterms:created>
  <dcterms:modified xsi:type="dcterms:W3CDTF">2023-10-27T16:10:00Z</dcterms:modified>
</cp:coreProperties>
</file>